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B0527" w:rsidRPr="00BE7133" w:rsidRDefault="00000000">
      <w:pPr>
        <w:jc w:val="center"/>
        <w:rPr>
          <w:rFonts w:ascii="Times New Roman" w:hAnsi="Times New Roman"/>
          <w:sz w:val="28"/>
        </w:rPr>
      </w:pPr>
      <w:r>
        <w:rPr>
          <w:sz w:val="28"/>
        </w:rPr>
        <w:t xml:space="preserve"> </w:t>
      </w:r>
      <w:r w:rsidRPr="00BE7133">
        <w:rPr>
          <w:rFonts w:ascii="Times New Roman" w:hAnsi="Times New Roman"/>
          <w:sz w:val="28"/>
        </w:rPr>
        <w:t xml:space="preserve">Муниципальное общеобразовательное бюджетное учреждение </w:t>
      </w:r>
      <w:proofErr w:type="spellStart"/>
      <w:r w:rsidRPr="00BE7133">
        <w:rPr>
          <w:rFonts w:ascii="Times New Roman" w:hAnsi="Times New Roman"/>
          <w:sz w:val="28"/>
        </w:rPr>
        <w:t>Цвиллингская</w:t>
      </w:r>
      <w:proofErr w:type="spellEnd"/>
      <w:r w:rsidRPr="00BE7133">
        <w:rPr>
          <w:rFonts w:ascii="Times New Roman" w:hAnsi="Times New Roman"/>
          <w:sz w:val="28"/>
        </w:rPr>
        <w:t xml:space="preserve"> средняя общеобразовательная школа</w:t>
      </w:r>
    </w:p>
    <w:tbl>
      <w:tblPr>
        <w:tblStyle w:val="af1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273"/>
        <w:gridCol w:w="3284"/>
        <w:gridCol w:w="4121"/>
      </w:tblGrid>
      <w:tr w:rsidR="00BB0527"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BB0527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Принят на заседании</w:t>
            </w:r>
            <w:r>
              <w:rPr>
                <w:rFonts w:ascii="Times New Roman" w:hAnsi="Times New Roman"/>
              </w:rPr>
              <w:tab/>
            </w:r>
          </w:p>
          <w:p w:rsidR="00BB0527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педагогического совета </w:t>
            </w:r>
            <w:r>
              <w:rPr>
                <w:rFonts w:ascii="Times New Roman" w:hAnsi="Times New Roman"/>
              </w:rPr>
              <w:tab/>
            </w:r>
          </w:p>
          <w:p w:rsidR="00BB0527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МОБУ «</w:t>
            </w:r>
            <w:proofErr w:type="spellStart"/>
            <w:r>
              <w:rPr>
                <w:rFonts w:ascii="Times New Roman" w:hAnsi="Times New Roman"/>
              </w:rPr>
              <w:t>Цвиллингская</w:t>
            </w:r>
            <w:proofErr w:type="spellEnd"/>
            <w:r>
              <w:rPr>
                <w:rFonts w:ascii="Times New Roman" w:hAnsi="Times New Roman"/>
              </w:rPr>
              <w:t xml:space="preserve"> СОШ»  </w:t>
            </w:r>
          </w:p>
          <w:p w:rsidR="00BB0527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Протокол № 1 от 30.08.2023</w:t>
            </w:r>
            <w:proofErr w:type="gramStart"/>
            <w:r>
              <w:rPr>
                <w:rFonts w:ascii="Times New Roman" w:hAnsi="Times New Roman"/>
              </w:rPr>
              <w:t>г..</w:t>
            </w:r>
            <w:proofErr w:type="gramEnd"/>
            <w:r>
              <w:rPr>
                <w:rFonts w:ascii="Times New Roman" w:hAnsi="Times New Roman"/>
              </w:rPr>
              <w:tab/>
              <w:t xml:space="preserve">    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</w:rPr>
              <w:tab/>
              <w:t xml:space="preserve">   </w:t>
            </w:r>
          </w:p>
          <w:p w:rsidR="00BB0527" w:rsidRDefault="00BB0527">
            <w:pPr>
              <w:rPr>
                <w:rFonts w:ascii="Times New Roman" w:hAnsi="Times New Roman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BB0527" w:rsidRDefault="00BB0527">
            <w:pPr>
              <w:rPr>
                <w:sz w:val="24"/>
              </w:rPr>
            </w:pPr>
          </w:p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</w:tcPr>
          <w:p w:rsidR="00BB0527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Утверждено</w:t>
            </w:r>
          </w:p>
          <w:p w:rsidR="00BB0527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Директор МОБУ «</w:t>
            </w:r>
            <w:proofErr w:type="spellStart"/>
            <w:r>
              <w:rPr>
                <w:rFonts w:ascii="Times New Roman" w:hAnsi="Times New Roman"/>
              </w:rPr>
              <w:t>Цвиллингская</w:t>
            </w:r>
            <w:proofErr w:type="spellEnd"/>
            <w:r>
              <w:rPr>
                <w:rFonts w:ascii="Times New Roman" w:hAnsi="Times New Roman"/>
              </w:rPr>
              <w:t xml:space="preserve"> СОШ»</w:t>
            </w:r>
          </w:p>
          <w:p w:rsidR="00BB0527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___________/</w:t>
            </w:r>
            <w:proofErr w:type="spellStart"/>
            <w:r>
              <w:rPr>
                <w:rFonts w:ascii="Times New Roman" w:hAnsi="Times New Roman"/>
              </w:rPr>
              <w:t>К.К.Кураисова</w:t>
            </w:r>
            <w:proofErr w:type="spellEnd"/>
          </w:p>
          <w:p w:rsidR="00BB0527" w:rsidRDefault="00000000">
            <w:pPr>
              <w:rPr>
                <w:sz w:val="24"/>
              </w:rPr>
            </w:pPr>
            <w:r>
              <w:rPr>
                <w:rFonts w:ascii="Times New Roman" w:hAnsi="Times New Roman"/>
              </w:rPr>
              <w:t>Приказ №____</w:t>
            </w:r>
            <w:r>
              <w:rPr>
                <w:rFonts w:ascii="Times New Roman" w:hAnsi="Times New Roman"/>
              </w:rPr>
              <w:tab/>
              <w:t>от _____ 2023</w:t>
            </w:r>
            <w:proofErr w:type="gramStart"/>
            <w:r>
              <w:rPr>
                <w:rFonts w:ascii="Times New Roman" w:hAnsi="Times New Roman"/>
              </w:rPr>
              <w:t>г..</w:t>
            </w:r>
            <w:proofErr w:type="gramEnd"/>
            <w:r>
              <w:rPr>
                <w:rFonts w:ascii="Times New Roman" w:hAnsi="Times New Roman"/>
              </w:rPr>
              <w:tab/>
            </w:r>
          </w:p>
        </w:tc>
      </w:tr>
      <w:tr w:rsidR="00BB0527">
        <w:trPr>
          <w:trHeight w:val="200"/>
        </w:trPr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BB0527" w:rsidRDefault="0000000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BB0527" w:rsidRDefault="00BB0527"/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</w:tcPr>
          <w:p w:rsidR="00BB0527" w:rsidRDefault="00BB0527"/>
        </w:tc>
      </w:tr>
      <w:tr w:rsidR="00BB0527"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BB0527" w:rsidRDefault="00BB0527">
            <w:pPr>
              <w:rPr>
                <w:rFonts w:ascii="Times New Roman" w:hAnsi="Times New Roman"/>
              </w:rPr>
            </w:pP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BB0527" w:rsidRDefault="00BB0527"/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</w:tcPr>
          <w:p w:rsidR="00BB0527" w:rsidRDefault="00BB0527"/>
        </w:tc>
      </w:tr>
      <w:tr w:rsidR="00BB0527">
        <w:tc>
          <w:tcPr>
            <w:tcW w:w="3273" w:type="dxa"/>
            <w:tcBorders>
              <w:top w:val="nil"/>
              <w:left w:val="nil"/>
              <w:bottom w:val="nil"/>
              <w:right w:val="nil"/>
            </w:tcBorders>
          </w:tcPr>
          <w:p w:rsidR="00BB0527" w:rsidRDefault="00000000">
            <w:r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3284" w:type="dxa"/>
            <w:tcBorders>
              <w:top w:val="nil"/>
              <w:left w:val="nil"/>
              <w:bottom w:val="nil"/>
              <w:right w:val="nil"/>
            </w:tcBorders>
          </w:tcPr>
          <w:p w:rsidR="00BB0527" w:rsidRDefault="00BB0527"/>
        </w:tc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</w:tcPr>
          <w:p w:rsidR="00BB0527" w:rsidRDefault="00BB0527"/>
        </w:tc>
      </w:tr>
    </w:tbl>
    <w:p w:rsidR="00BB0527" w:rsidRDefault="00BB0527">
      <w:pPr>
        <w:jc w:val="center"/>
      </w:pPr>
    </w:p>
    <w:p w:rsidR="00BB0527" w:rsidRDefault="00BB0527">
      <w:pPr>
        <w:jc w:val="center"/>
        <w:rPr>
          <w:sz w:val="28"/>
        </w:rPr>
      </w:pPr>
    </w:p>
    <w:p w:rsidR="00BB0527" w:rsidRDefault="00BB0527">
      <w:pPr>
        <w:jc w:val="center"/>
        <w:rPr>
          <w:sz w:val="28"/>
        </w:rPr>
      </w:pPr>
    </w:p>
    <w:p w:rsidR="00BB0527" w:rsidRDefault="00BB0527">
      <w:pPr>
        <w:jc w:val="center"/>
        <w:rPr>
          <w:sz w:val="28"/>
        </w:rPr>
      </w:pPr>
    </w:p>
    <w:p w:rsidR="00BB0527" w:rsidRDefault="00BB0527">
      <w:pPr>
        <w:jc w:val="center"/>
        <w:rPr>
          <w:sz w:val="28"/>
        </w:rPr>
      </w:pPr>
    </w:p>
    <w:p w:rsidR="00BB0527" w:rsidRDefault="00BB0527">
      <w:pPr>
        <w:jc w:val="center"/>
        <w:rPr>
          <w:sz w:val="28"/>
        </w:rPr>
      </w:pPr>
    </w:p>
    <w:p w:rsidR="00BB0527" w:rsidRDefault="00BB0527">
      <w:pPr>
        <w:jc w:val="center"/>
        <w:rPr>
          <w:sz w:val="28"/>
        </w:rPr>
      </w:pPr>
    </w:p>
    <w:p w:rsidR="00BB0527" w:rsidRPr="00BE7133" w:rsidRDefault="00000000">
      <w:pPr>
        <w:jc w:val="center"/>
        <w:rPr>
          <w:rFonts w:ascii="Times New Roman" w:hAnsi="Times New Roman"/>
          <w:sz w:val="28"/>
          <w:szCs w:val="28"/>
        </w:rPr>
      </w:pPr>
      <w:r w:rsidRPr="00BE7133">
        <w:rPr>
          <w:rFonts w:ascii="Times New Roman" w:hAnsi="Times New Roman"/>
          <w:sz w:val="28"/>
          <w:szCs w:val="28"/>
        </w:rPr>
        <w:t>УЧЕБНЫЙ ПЛАН</w:t>
      </w:r>
    </w:p>
    <w:p w:rsidR="00BB0527" w:rsidRPr="00BE7133" w:rsidRDefault="00000000">
      <w:pPr>
        <w:jc w:val="center"/>
        <w:rPr>
          <w:rFonts w:ascii="Times New Roman" w:hAnsi="Times New Roman"/>
          <w:sz w:val="28"/>
          <w:szCs w:val="28"/>
        </w:rPr>
      </w:pPr>
      <w:r w:rsidRPr="00BE7133">
        <w:rPr>
          <w:rFonts w:ascii="Times New Roman" w:hAnsi="Times New Roman"/>
          <w:sz w:val="28"/>
          <w:szCs w:val="28"/>
        </w:rPr>
        <w:t>основного общего образования</w:t>
      </w:r>
    </w:p>
    <w:p w:rsidR="00BB0527" w:rsidRPr="00BE7133" w:rsidRDefault="00000000">
      <w:pPr>
        <w:jc w:val="center"/>
        <w:rPr>
          <w:rFonts w:ascii="Times New Roman" w:hAnsi="Times New Roman"/>
          <w:sz w:val="28"/>
          <w:szCs w:val="28"/>
        </w:rPr>
      </w:pPr>
      <w:r w:rsidRPr="00BE7133">
        <w:rPr>
          <w:rFonts w:ascii="Times New Roman" w:hAnsi="Times New Roman"/>
          <w:sz w:val="28"/>
          <w:szCs w:val="28"/>
        </w:rPr>
        <w:t>на 2023 – 2024 учебный год</w:t>
      </w:r>
    </w:p>
    <w:p w:rsidR="00BB0527" w:rsidRPr="00BE7133" w:rsidRDefault="00BB0527">
      <w:pPr>
        <w:jc w:val="center"/>
        <w:rPr>
          <w:rFonts w:ascii="Times New Roman" w:hAnsi="Times New Roman"/>
          <w:sz w:val="28"/>
          <w:szCs w:val="28"/>
        </w:rPr>
      </w:pPr>
    </w:p>
    <w:p w:rsidR="00BB0527" w:rsidRPr="00BE7133" w:rsidRDefault="00BB0527">
      <w:pPr>
        <w:jc w:val="center"/>
        <w:rPr>
          <w:rFonts w:ascii="Times New Roman" w:hAnsi="Times New Roman"/>
          <w:sz w:val="28"/>
          <w:szCs w:val="28"/>
        </w:rPr>
      </w:pPr>
    </w:p>
    <w:p w:rsidR="00BB0527" w:rsidRPr="00BE7133" w:rsidRDefault="00BB0527">
      <w:pPr>
        <w:jc w:val="center"/>
        <w:rPr>
          <w:rFonts w:ascii="Times New Roman" w:hAnsi="Times New Roman"/>
          <w:sz w:val="28"/>
          <w:szCs w:val="28"/>
        </w:rPr>
      </w:pPr>
    </w:p>
    <w:p w:rsidR="00BB0527" w:rsidRPr="00BE7133" w:rsidRDefault="00BB0527">
      <w:pPr>
        <w:jc w:val="center"/>
        <w:rPr>
          <w:rFonts w:ascii="Times New Roman" w:hAnsi="Times New Roman"/>
          <w:sz w:val="28"/>
          <w:szCs w:val="28"/>
        </w:rPr>
      </w:pPr>
    </w:p>
    <w:p w:rsidR="00BB0527" w:rsidRPr="00BE7133" w:rsidRDefault="00BB0527">
      <w:pPr>
        <w:jc w:val="center"/>
        <w:rPr>
          <w:rFonts w:ascii="Times New Roman" w:hAnsi="Times New Roman"/>
          <w:sz w:val="28"/>
          <w:szCs w:val="28"/>
        </w:rPr>
      </w:pPr>
    </w:p>
    <w:p w:rsidR="00BB0527" w:rsidRPr="00BE7133" w:rsidRDefault="00BB0527">
      <w:pPr>
        <w:jc w:val="center"/>
        <w:rPr>
          <w:rFonts w:ascii="Times New Roman" w:hAnsi="Times New Roman"/>
          <w:sz w:val="28"/>
          <w:szCs w:val="28"/>
        </w:rPr>
      </w:pPr>
    </w:p>
    <w:p w:rsidR="00BB0527" w:rsidRDefault="00BB0527">
      <w:pPr>
        <w:jc w:val="center"/>
        <w:rPr>
          <w:rFonts w:ascii="Times New Roman" w:hAnsi="Times New Roman"/>
          <w:sz w:val="28"/>
          <w:szCs w:val="28"/>
        </w:rPr>
      </w:pPr>
    </w:p>
    <w:p w:rsidR="00BE7133" w:rsidRDefault="00BE7133">
      <w:pPr>
        <w:jc w:val="center"/>
        <w:rPr>
          <w:rFonts w:ascii="Times New Roman" w:hAnsi="Times New Roman"/>
          <w:sz w:val="28"/>
          <w:szCs w:val="28"/>
        </w:rPr>
      </w:pPr>
    </w:p>
    <w:p w:rsidR="00BE7133" w:rsidRDefault="00BE7133">
      <w:pPr>
        <w:jc w:val="center"/>
        <w:rPr>
          <w:rFonts w:ascii="Times New Roman" w:hAnsi="Times New Roman"/>
          <w:sz w:val="28"/>
          <w:szCs w:val="28"/>
        </w:rPr>
      </w:pPr>
    </w:p>
    <w:p w:rsidR="00BE7133" w:rsidRPr="00BE7133" w:rsidRDefault="00BE7133">
      <w:pPr>
        <w:jc w:val="center"/>
        <w:rPr>
          <w:rFonts w:ascii="Times New Roman" w:hAnsi="Times New Roman"/>
          <w:sz w:val="28"/>
          <w:szCs w:val="28"/>
        </w:rPr>
      </w:pPr>
    </w:p>
    <w:p w:rsidR="00BB0527" w:rsidRPr="00BE7133" w:rsidRDefault="00000000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E7133">
        <w:rPr>
          <w:rFonts w:ascii="Times New Roman" w:hAnsi="Times New Roman"/>
          <w:sz w:val="28"/>
          <w:szCs w:val="28"/>
        </w:rPr>
        <w:t>п.Дивнополье</w:t>
      </w:r>
      <w:proofErr w:type="spellEnd"/>
    </w:p>
    <w:p w:rsidR="00BB0527" w:rsidRPr="00BE7133" w:rsidRDefault="00000000">
      <w:pPr>
        <w:jc w:val="center"/>
        <w:rPr>
          <w:rFonts w:ascii="Times New Roman" w:hAnsi="Times New Roman"/>
          <w:sz w:val="28"/>
          <w:szCs w:val="28"/>
        </w:rPr>
      </w:pPr>
      <w:r w:rsidRPr="00BE7133">
        <w:rPr>
          <w:rFonts w:ascii="Times New Roman" w:hAnsi="Times New Roman"/>
          <w:sz w:val="28"/>
          <w:szCs w:val="28"/>
        </w:rPr>
        <w:t>Соль-Илецкий городской округ, Оренбургская область 2023</w:t>
      </w:r>
    </w:p>
    <w:p w:rsidR="00BB0527" w:rsidRPr="00BE7133" w:rsidRDefault="00000000">
      <w:pPr>
        <w:jc w:val="center"/>
        <w:rPr>
          <w:rFonts w:ascii="Times New Roman" w:hAnsi="Times New Roman"/>
          <w:sz w:val="28"/>
          <w:szCs w:val="28"/>
        </w:rPr>
      </w:pPr>
      <w:r w:rsidRPr="00BE7133">
        <w:rPr>
          <w:rFonts w:ascii="Times New Roman" w:hAnsi="Times New Roman"/>
          <w:sz w:val="28"/>
          <w:szCs w:val="28"/>
        </w:rPr>
        <w:br w:type="page"/>
      </w:r>
      <w:r w:rsidRPr="00BE7133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BB0527" w:rsidRPr="00BE7133" w:rsidRDefault="00BB0527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BB0527" w:rsidRPr="00BE7133" w:rsidRDefault="00000000">
      <w:pPr>
        <w:spacing w:line="276" w:lineRule="auto"/>
        <w:ind w:firstLine="567"/>
        <w:jc w:val="both"/>
        <w:rPr>
          <w:rStyle w:val="markedcontent0"/>
          <w:rFonts w:ascii="Times New Roman" w:hAnsi="Times New Roman"/>
          <w:sz w:val="28"/>
          <w:szCs w:val="28"/>
        </w:rPr>
      </w:pPr>
      <w:r w:rsidRPr="00BE7133">
        <w:rPr>
          <w:rStyle w:val="markedcontent0"/>
          <w:rFonts w:ascii="Times New Roman" w:hAnsi="Times New Roman"/>
          <w:sz w:val="28"/>
          <w:szCs w:val="28"/>
        </w:rPr>
        <w:t xml:space="preserve">Учебный план основного общего образования Муниципальное общеобразовательное бюджетное учреждение </w:t>
      </w:r>
      <w:proofErr w:type="spellStart"/>
      <w:r w:rsidRPr="00BE7133">
        <w:rPr>
          <w:rStyle w:val="markedcontent0"/>
          <w:rFonts w:ascii="Times New Roman" w:hAnsi="Times New Roman"/>
          <w:sz w:val="28"/>
          <w:szCs w:val="28"/>
        </w:rPr>
        <w:t>Цвиллингская</w:t>
      </w:r>
      <w:proofErr w:type="spellEnd"/>
      <w:r w:rsidRPr="00BE7133">
        <w:rPr>
          <w:rStyle w:val="markedcontent0"/>
          <w:rFonts w:ascii="Times New Roman" w:hAnsi="Times New Roman"/>
          <w:sz w:val="28"/>
          <w:szCs w:val="28"/>
        </w:rPr>
        <w:t xml:space="preserve"> средняя общеобразовательная школа</w:t>
      </w:r>
      <w:r w:rsidRPr="00BE7133">
        <w:rPr>
          <w:rFonts w:ascii="Times New Roman" w:hAnsi="Times New Roman"/>
          <w:sz w:val="28"/>
          <w:szCs w:val="28"/>
        </w:rPr>
        <w:t xml:space="preserve"> </w:t>
      </w:r>
      <w:r w:rsidRPr="00BE7133">
        <w:rPr>
          <w:rStyle w:val="markedcontent0"/>
          <w:rFonts w:ascii="Times New Roman" w:hAnsi="Times New Roman"/>
          <w:sz w:val="28"/>
          <w:szCs w:val="28"/>
        </w:rPr>
        <w:t>(далее - учебный план) для 5-9 классов, реализующих основную образовательную программу основного общего образования, соответствующую ФГОС ООО (приказ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BB0527" w:rsidRPr="00BE7133" w:rsidRDefault="00000000">
      <w:pPr>
        <w:ind w:firstLine="567"/>
        <w:jc w:val="both"/>
        <w:rPr>
          <w:rStyle w:val="markedcontent0"/>
          <w:rFonts w:ascii="Times New Roman" w:hAnsi="Times New Roman"/>
          <w:sz w:val="28"/>
          <w:szCs w:val="28"/>
        </w:rPr>
      </w:pPr>
      <w:r w:rsidRPr="00BE7133">
        <w:rPr>
          <w:rStyle w:val="markedcontent0"/>
          <w:rFonts w:ascii="Times New Roman" w:hAnsi="Times New Roman"/>
          <w:sz w:val="28"/>
          <w:szCs w:val="28"/>
        </w:rPr>
        <w:t xml:space="preserve">Учебный план является частью образовательной программы Муниципальное общеобразовательное бюджетное учреждение </w:t>
      </w:r>
      <w:proofErr w:type="spellStart"/>
      <w:r w:rsidRPr="00BE7133">
        <w:rPr>
          <w:rStyle w:val="markedcontent0"/>
          <w:rFonts w:ascii="Times New Roman" w:hAnsi="Times New Roman"/>
          <w:sz w:val="28"/>
          <w:szCs w:val="28"/>
        </w:rPr>
        <w:t>Цвиллингская</w:t>
      </w:r>
      <w:proofErr w:type="spellEnd"/>
      <w:r w:rsidRPr="00BE7133">
        <w:rPr>
          <w:rStyle w:val="markedcontent0"/>
          <w:rFonts w:ascii="Times New Roman" w:hAnsi="Times New Roman"/>
          <w:sz w:val="28"/>
          <w:szCs w:val="28"/>
        </w:rPr>
        <w:t xml:space="preserve"> средняя общеобразовательная школа, разработанной в соответствии с ФГОС основного общего образования, с учетом Федеральной образовательной программой основного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BB0527" w:rsidRPr="00BE7133" w:rsidRDefault="00000000">
      <w:pPr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E7133">
        <w:rPr>
          <w:rStyle w:val="markedcontent0"/>
          <w:rFonts w:ascii="Times New Roman" w:hAnsi="Times New Roman"/>
          <w:sz w:val="28"/>
          <w:szCs w:val="28"/>
        </w:rPr>
        <w:t xml:space="preserve">Учебный год в Муниципальное общеобразовательное бюджетное учреждение </w:t>
      </w:r>
      <w:proofErr w:type="spellStart"/>
      <w:r w:rsidRPr="00BE7133">
        <w:rPr>
          <w:rStyle w:val="markedcontent0"/>
          <w:rFonts w:ascii="Times New Roman" w:hAnsi="Times New Roman"/>
          <w:sz w:val="28"/>
          <w:szCs w:val="28"/>
        </w:rPr>
        <w:t>Цвиллингская</w:t>
      </w:r>
      <w:proofErr w:type="spellEnd"/>
      <w:r w:rsidRPr="00BE7133">
        <w:rPr>
          <w:rStyle w:val="markedcontent0"/>
          <w:rFonts w:ascii="Times New Roman" w:hAnsi="Times New Roman"/>
          <w:sz w:val="28"/>
          <w:szCs w:val="28"/>
        </w:rPr>
        <w:t xml:space="preserve"> средняя общеобразовательная школа</w:t>
      </w:r>
      <w:r w:rsidRPr="00BE7133">
        <w:rPr>
          <w:rFonts w:ascii="Times New Roman" w:hAnsi="Times New Roman"/>
          <w:sz w:val="28"/>
          <w:szCs w:val="28"/>
        </w:rPr>
        <w:t xml:space="preserve"> </w:t>
      </w:r>
      <w:r w:rsidRPr="00BE7133">
        <w:rPr>
          <w:rStyle w:val="markedcontent0"/>
          <w:rFonts w:ascii="Times New Roman" w:hAnsi="Times New Roman"/>
          <w:sz w:val="28"/>
          <w:szCs w:val="28"/>
        </w:rPr>
        <w:t xml:space="preserve">начинается </w:t>
      </w:r>
      <w:r w:rsidRPr="00BE7133">
        <w:rPr>
          <w:rFonts w:ascii="Times New Roman" w:hAnsi="Times New Roman"/>
          <w:sz w:val="28"/>
          <w:szCs w:val="28"/>
        </w:rPr>
        <w:t xml:space="preserve">01.09.2023 </w:t>
      </w:r>
      <w:r w:rsidRPr="00BE7133">
        <w:rPr>
          <w:rStyle w:val="markedcontent0"/>
          <w:rFonts w:ascii="Times New Roman" w:hAnsi="Times New Roman"/>
          <w:sz w:val="28"/>
          <w:szCs w:val="28"/>
        </w:rPr>
        <w:t xml:space="preserve">и заканчивается </w:t>
      </w:r>
      <w:r w:rsidRPr="00BE7133">
        <w:rPr>
          <w:rFonts w:ascii="Times New Roman" w:hAnsi="Times New Roman"/>
          <w:sz w:val="28"/>
          <w:szCs w:val="28"/>
        </w:rPr>
        <w:t xml:space="preserve">20.05.2024. </w:t>
      </w:r>
    </w:p>
    <w:p w:rsidR="00BB0527" w:rsidRPr="00BE7133" w:rsidRDefault="00000000">
      <w:pPr>
        <w:spacing w:line="276" w:lineRule="auto"/>
        <w:ind w:firstLine="567"/>
        <w:jc w:val="both"/>
        <w:rPr>
          <w:rStyle w:val="markedcontent0"/>
          <w:rFonts w:ascii="Times New Roman" w:hAnsi="Times New Roman"/>
          <w:sz w:val="28"/>
          <w:szCs w:val="28"/>
        </w:rPr>
      </w:pPr>
      <w:r w:rsidRPr="00BE7133">
        <w:rPr>
          <w:rStyle w:val="markedcontent0"/>
          <w:rFonts w:ascii="Times New Roman" w:hAnsi="Times New Roman"/>
          <w:sz w:val="28"/>
          <w:szCs w:val="28"/>
        </w:rPr>
        <w:t xml:space="preserve">Продолжительность учебного года в 5-9 классах составляет 34 учебные недели. </w:t>
      </w:r>
    </w:p>
    <w:p w:rsidR="00BB0527" w:rsidRPr="00BE7133" w:rsidRDefault="00000000">
      <w:pPr>
        <w:ind w:firstLine="567"/>
        <w:jc w:val="both"/>
        <w:rPr>
          <w:rStyle w:val="markedcontent0"/>
          <w:rFonts w:ascii="Times New Roman" w:hAnsi="Times New Roman"/>
          <w:sz w:val="28"/>
          <w:szCs w:val="28"/>
        </w:rPr>
      </w:pPr>
      <w:r w:rsidRPr="00BE7133">
        <w:rPr>
          <w:rStyle w:val="markedcontent0"/>
          <w:rFonts w:ascii="Times New Roman" w:hAnsi="Times New Roman"/>
          <w:sz w:val="28"/>
          <w:szCs w:val="28"/>
        </w:rPr>
        <w:t>Учебные занятия для учащихся 5-9 классов проводятся по 5-ти дневной учебной неделе.</w:t>
      </w:r>
    </w:p>
    <w:p w:rsidR="00BB0527" w:rsidRPr="00BE7133" w:rsidRDefault="00000000">
      <w:pPr>
        <w:ind w:firstLine="567"/>
        <w:jc w:val="both"/>
        <w:rPr>
          <w:rStyle w:val="markedcontent0"/>
          <w:rFonts w:ascii="Times New Roman" w:hAnsi="Times New Roman"/>
          <w:sz w:val="28"/>
          <w:szCs w:val="28"/>
        </w:rPr>
      </w:pPr>
      <w:r w:rsidRPr="00BE7133">
        <w:rPr>
          <w:rStyle w:val="markedcontent0"/>
          <w:rFonts w:ascii="Times New Roman" w:hAnsi="Times New Roman"/>
          <w:sz w:val="28"/>
          <w:szCs w:val="28"/>
        </w:rPr>
        <w:t>Максимальный объем аудиторной нагрузки обучающихся в неделю составляет  в  5 классе – 29 часов, в  6 классе – 30 часов, в 7 классе – 32 часа, в  8-9 классах – 33 часа. .</w:t>
      </w:r>
    </w:p>
    <w:p w:rsidR="00BB0527" w:rsidRPr="00BE7133" w:rsidRDefault="00000000">
      <w:pPr>
        <w:ind w:firstLine="567"/>
        <w:jc w:val="both"/>
        <w:rPr>
          <w:rStyle w:val="markedcontent0"/>
          <w:rFonts w:ascii="Times New Roman" w:hAnsi="Times New Roman"/>
          <w:sz w:val="28"/>
          <w:szCs w:val="28"/>
        </w:rPr>
      </w:pPr>
      <w:r w:rsidRPr="00BE7133">
        <w:rPr>
          <w:rStyle w:val="markedcontent0"/>
          <w:rFonts w:ascii="Times New Roman" w:hAnsi="Times New Roman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BB0527" w:rsidRPr="00BE7133" w:rsidRDefault="00000000">
      <w:pPr>
        <w:ind w:firstLine="567"/>
        <w:jc w:val="both"/>
        <w:rPr>
          <w:rStyle w:val="markedcontent0"/>
          <w:rFonts w:ascii="Times New Roman" w:hAnsi="Times New Roman"/>
          <w:sz w:val="28"/>
          <w:szCs w:val="28"/>
        </w:rPr>
      </w:pPr>
      <w:r w:rsidRPr="00BE7133">
        <w:rPr>
          <w:rStyle w:val="markedcontent0"/>
          <w:rFonts w:ascii="Times New Roman" w:hAnsi="Times New Roman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BE7133">
        <w:rPr>
          <w:rStyle w:val="markedcontent0"/>
          <w:rFonts w:ascii="Times New Roman" w:hAnsi="Times New Roman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BB0527" w:rsidRPr="00BE7133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E7133">
        <w:rPr>
          <w:rStyle w:val="markedcontent0"/>
          <w:rFonts w:ascii="Times New Roman" w:hAnsi="Times New Roman"/>
          <w:sz w:val="28"/>
          <w:szCs w:val="28"/>
        </w:rPr>
        <w:t xml:space="preserve">В Муниципальное общеобразовательное бюджетное учреждение </w:t>
      </w:r>
      <w:proofErr w:type="spellStart"/>
      <w:r w:rsidRPr="00BE7133">
        <w:rPr>
          <w:rStyle w:val="markedcontent0"/>
          <w:rFonts w:ascii="Times New Roman" w:hAnsi="Times New Roman"/>
          <w:sz w:val="28"/>
          <w:szCs w:val="28"/>
        </w:rPr>
        <w:t>Цвиллингская</w:t>
      </w:r>
      <w:proofErr w:type="spellEnd"/>
      <w:r w:rsidRPr="00BE7133">
        <w:rPr>
          <w:rStyle w:val="markedcontent0"/>
          <w:rFonts w:ascii="Times New Roman" w:hAnsi="Times New Roman"/>
          <w:sz w:val="28"/>
          <w:szCs w:val="28"/>
        </w:rPr>
        <w:t xml:space="preserve"> средняя общеобразовательная школа</w:t>
      </w:r>
      <w:r w:rsidRPr="00BE7133">
        <w:rPr>
          <w:rFonts w:ascii="Times New Roman" w:hAnsi="Times New Roman"/>
          <w:sz w:val="28"/>
          <w:szCs w:val="28"/>
        </w:rPr>
        <w:t xml:space="preserve"> </w:t>
      </w:r>
      <w:r w:rsidRPr="00BE7133">
        <w:rPr>
          <w:rStyle w:val="markedcontent0"/>
          <w:rFonts w:ascii="Times New Roman" w:hAnsi="Times New Roman"/>
          <w:sz w:val="28"/>
          <w:szCs w:val="28"/>
        </w:rPr>
        <w:t xml:space="preserve">языком обучения является </w:t>
      </w:r>
      <w:r w:rsidRPr="00BE7133">
        <w:rPr>
          <w:rFonts w:ascii="Times New Roman" w:hAnsi="Times New Roman"/>
          <w:sz w:val="28"/>
          <w:szCs w:val="28"/>
        </w:rPr>
        <w:t>русский язык.</w:t>
      </w:r>
    </w:p>
    <w:p w:rsidR="00BB0527" w:rsidRPr="00BE7133" w:rsidRDefault="00000000">
      <w:pPr>
        <w:ind w:firstLine="567"/>
        <w:jc w:val="both"/>
        <w:rPr>
          <w:rStyle w:val="markedcontent0"/>
          <w:rFonts w:ascii="Times New Roman" w:hAnsi="Times New Roman"/>
          <w:sz w:val="28"/>
          <w:szCs w:val="28"/>
        </w:rPr>
      </w:pPr>
      <w:r w:rsidRPr="00BE7133">
        <w:rPr>
          <w:rStyle w:val="markedcontent0"/>
          <w:rFonts w:ascii="Times New Roman" w:hAnsi="Times New Roman"/>
          <w:sz w:val="28"/>
          <w:szCs w:val="28"/>
        </w:rPr>
        <w:t>При изучении предмета технология осуществляется деление учащихся в 5, 6 классах на подгруппы.</w:t>
      </w:r>
    </w:p>
    <w:p w:rsidR="00BB0527" w:rsidRPr="00BE7133" w:rsidRDefault="00000000">
      <w:pPr>
        <w:ind w:firstLine="567"/>
        <w:jc w:val="both"/>
        <w:rPr>
          <w:rStyle w:val="markedcontent0"/>
          <w:rFonts w:ascii="Times New Roman" w:hAnsi="Times New Roman"/>
          <w:sz w:val="28"/>
          <w:szCs w:val="28"/>
        </w:rPr>
      </w:pPr>
      <w:r w:rsidRPr="00BE7133">
        <w:rPr>
          <w:rStyle w:val="markedcontent0"/>
          <w:rFonts w:ascii="Times New Roman" w:hAnsi="Times New Roman"/>
          <w:sz w:val="28"/>
          <w:szCs w:val="28"/>
        </w:rPr>
        <w:t>Промежуточная аттестация – процедура, проводимая с целью оценки качества освоения обучающимися части содержания (четвертное оценивание) или всего объема учебной дисциплины за учебный год (годовое оценивание).</w:t>
      </w:r>
    </w:p>
    <w:p w:rsidR="00BB0527" w:rsidRPr="00BE7133" w:rsidRDefault="00000000">
      <w:pPr>
        <w:ind w:firstLine="567"/>
        <w:jc w:val="both"/>
        <w:rPr>
          <w:rStyle w:val="markedcontent0"/>
          <w:rFonts w:ascii="Times New Roman" w:hAnsi="Times New Roman"/>
          <w:sz w:val="28"/>
          <w:szCs w:val="28"/>
        </w:rPr>
      </w:pPr>
      <w:r w:rsidRPr="00BE7133">
        <w:rPr>
          <w:rStyle w:val="markedcontent0"/>
          <w:rFonts w:ascii="Times New Roman" w:hAnsi="Times New Roman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 графиком.</w:t>
      </w:r>
    </w:p>
    <w:p w:rsidR="00BB0527" w:rsidRPr="00BE7133" w:rsidRDefault="00000000">
      <w:pPr>
        <w:ind w:firstLine="567"/>
        <w:jc w:val="both"/>
        <w:rPr>
          <w:rStyle w:val="markedcontent0"/>
          <w:rFonts w:ascii="Times New Roman" w:hAnsi="Times New Roman"/>
          <w:sz w:val="28"/>
          <w:szCs w:val="28"/>
        </w:rPr>
      </w:pPr>
      <w:r w:rsidRPr="00BE7133">
        <w:rPr>
          <w:rStyle w:val="markedcontent0"/>
          <w:rFonts w:ascii="Times New Roman" w:hAnsi="Times New Roman"/>
          <w:sz w:val="28"/>
          <w:szCs w:val="28"/>
        </w:rPr>
        <w:t xml:space="preserve">Все предметы обязательной части учебного плана и предметы из части, формируемой участниками </w:t>
      </w:r>
      <w:proofErr w:type="gramStart"/>
      <w:r w:rsidRPr="00BE7133">
        <w:rPr>
          <w:rStyle w:val="markedcontent0"/>
          <w:rFonts w:ascii="Times New Roman" w:hAnsi="Times New Roman"/>
          <w:sz w:val="28"/>
          <w:szCs w:val="28"/>
        </w:rPr>
        <w:t>образовательных отношений</w:t>
      </w:r>
      <w:proofErr w:type="gramEnd"/>
      <w:r w:rsidRPr="00BE7133">
        <w:rPr>
          <w:rStyle w:val="markedcontent0"/>
          <w:rFonts w:ascii="Times New Roman" w:hAnsi="Times New Roman"/>
          <w:sz w:val="28"/>
          <w:szCs w:val="28"/>
        </w:rPr>
        <w:t xml:space="preserve"> оцениваются по </w:t>
      </w:r>
      <w:proofErr w:type="spellStart"/>
      <w:r w:rsidRPr="00BE7133">
        <w:rPr>
          <w:rStyle w:val="markedcontent0"/>
          <w:rFonts w:ascii="Times New Roman" w:hAnsi="Times New Roman"/>
          <w:sz w:val="28"/>
          <w:szCs w:val="28"/>
        </w:rPr>
        <w:t>пятибальной</w:t>
      </w:r>
      <w:proofErr w:type="spellEnd"/>
      <w:r w:rsidRPr="00BE7133">
        <w:rPr>
          <w:rStyle w:val="markedcontent0"/>
          <w:rFonts w:ascii="Times New Roman" w:hAnsi="Times New Roman"/>
          <w:sz w:val="28"/>
          <w:szCs w:val="28"/>
        </w:rPr>
        <w:t xml:space="preserve"> системе</w:t>
      </w:r>
    </w:p>
    <w:p w:rsidR="00BB0527" w:rsidRPr="00BE7133" w:rsidRDefault="00000000">
      <w:pPr>
        <w:ind w:firstLine="567"/>
        <w:jc w:val="both"/>
        <w:rPr>
          <w:rStyle w:val="markedcontent0"/>
          <w:rFonts w:ascii="Times New Roman" w:hAnsi="Times New Roman"/>
          <w:sz w:val="28"/>
          <w:szCs w:val="28"/>
        </w:rPr>
      </w:pPr>
      <w:r w:rsidRPr="00BE7133">
        <w:rPr>
          <w:rStyle w:val="markedcontent0"/>
          <w:rFonts w:ascii="Times New Roman" w:hAnsi="Times New Roman"/>
          <w:sz w:val="28"/>
          <w:szCs w:val="28"/>
        </w:rPr>
        <w:t xml:space="preserve">Промежуточная аттестация проходит на последней учебной неделе четверти. </w:t>
      </w:r>
    </w:p>
    <w:p w:rsidR="00BB0527" w:rsidRPr="00BE7133" w:rsidRDefault="00000000">
      <w:pPr>
        <w:ind w:firstLine="567"/>
        <w:jc w:val="both"/>
        <w:rPr>
          <w:rStyle w:val="markedcontent0"/>
          <w:rFonts w:ascii="Times New Roman" w:hAnsi="Times New Roman"/>
          <w:sz w:val="28"/>
          <w:szCs w:val="28"/>
        </w:rPr>
      </w:pPr>
      <w:r w:rsidRPr="00BE7133">
        <w:rPr>
          <w:rStyle w:val="markedcontent0"/>
          <w:rFonts w:ascii="Times New Roman" w:hAnsi="Times New Roman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BE7133">
        <w:rPr>
          <w:rStyle w:val="markedcontent0"/>
          <w:rFonts w:ascii="Times New Roman" w:hAnsi="Times New Roman"/>
          <w:sz w:val="28"/>
          <w:szCs w:val="28"/>
        </w:rPr>
        <w:br/>
        <w:t xml:space="preserve">текущего контроля успеваемости и промежуточной аттестации обучающихся Муниципальное общеобразовательное бюджетное учреждение </w:t>
      </w:r>
      <w:proofErr w:type="spellStart"/>
      <w:r w:rsidRPr="00BE7133">
        <w:rPr>
          <w:rStyle w:val="markedcontent0"/>
          <w:rFonts w:ascii="Times New Roman" w:hAnsi="Times New Roman"/>
          <w:sz w:val="28"/>
          <w:szCs w:val="28"/>
        </w:rPr>
        <w:t>Цвиллингская</w:t>
      </w:r>
      <w:proofErr w:type="spellEnd"/>
      <w:r w:rsidRPr="00BE7133">
        <w:rPr>
          <w:rStyle w:val="markedcontent0"/>
          <w:rFonts w:ascii="Times New Roman" w:hAnsi="Times New Roman"/>
          <w:sz w:val="28"/>
          <w:szCs w:val="28"/>
        </w:rPr>
        <w:t xml:space="preserve"> средняя общеобразовательная школа. </w:t>
      </w:r>
    </w:p>
    <w:p w:rsidR="00BB0527" w:rsidRPr="00BE7133" w:rsidRDefault="00000000">
      <w:pPr>
        <w:ind w:firstLine="567"/>
        <w:jc w:val="both"/>
        <w:rPr>
          <w:rStyle w:val="markedcontent0"/>
          <w:rFonts w:ascii="Times New Roman" w:hAnsi="Times New Roman"/>
          <w:sz w:val="28"/>
          <w:szCs w:val="28"/>
        </w:rPr>
      </w:pPr>
      <w:r w:rsidRPr="00BE7133">
        <w:rPr>
          <w:rFonts w:ascii="Times New Roman" w:hAnsi="Times New Roman"/>
          <w:sz w:val="28"/>
          <w:szCs w:val="28"/>
        </w:rPr>
        <w:t xml:space="preserve">В ОО используются следующие </w:t>
      </w:r>
      <w:r w:rsidRPr="00BE7133">
        <w:rPr>
          <w:rFonts w:ascii="Times New Roman" w:hAnsi="Times New Roman"/>
          <w:b/>
          <w:i/>
          <w:sz w:val="28"/>
          <w:szCs w:val="28"/>
          <w:u w:val="single"/>
        </w:rPr>
        <w:t xml:space="preserve">формы текущей и </w:t>
      </w:r>
      <w:proofErr w:type="gramStart"/>
      <w:r w:rsidRPr="00BE7133">
        <w:rPr>
          <w:rFonts w:ascii="Times New Roman" w:hAnsi="Times New Roman"/>
          <w:b/>
          <w:i/>
          <w:sz w:val="28"/>
          <w:szCs w:val="28"/>
          <w:u w:val="single"/>
        </w:rPr>
        <w:t>промежуточной  аттестации</w:t>
      </w:r>
      <w:proofErr w:type="gramEnd"/>
      <w:r w:rsidRPr="00BE7133">
        <w:rPr>
          <w:rFonts w:ascii="Times New Roman" w:hAnsi="Times New Roman"/>
          <w:i/>
          <w:sz w:val="28"/>
          <w:szCs w:val="28"/>
          <w:u w:val="single"/>
        </w:rPr>
        <w:t>:</w:t>
      </w:r>
    </w:p>
    <w:p w:rsidR="00BB0527" w:rsidRPr="00BE7133" w:rsidRDefault="00BB0527">
      <w:pPr>
        <w:widowControl w:val="0"/>
        <w:spacing w:line="274" w:lineRule="exact"/>
        <w:ind w:right="20"/>
        <w:jc w:val="both"/>
        <w:rPr>
          <w:rFonts w:ascii="Times New Roman" w:hAnsi="Times New Roman"/>
          <w:sz w:val="28"/>
          <w:szCs w:val="28"/>
        </w:rPr>
      </w:pPr>
    </w:p>
    <w:tbl>
      <w:tblPr>
        <w:tblW w:w="10223" w:type="dxa"/>
        <w:tblInd w:w="-45" w:type="dxa"/>
        <w:tblLayout w:type="fixed"/>
        <w:tblLook w:val="04A0" w:firstRow="1" w:lastRow="0" w:firstColumn="1" w:lastColumn="0" w:noHBand="0" w:noVBand="1"/>
      </w:tblPr>
      <w:tblGrid>
        <w:gridCol w:w="2635"/>
        <w:gridCol w:w="7588"/>
      </w:tblGrid>
      <w:tr w:rsidR="00BB0527" w:rsidRPr="00BE7133" w:rsidTr="00496A34">
        <w:trPr>
          <w:trHeight w:val="431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27" w:rsidRPr="00BE7133" w:rsidRDefault="00000000">
            <w:pPr>
              <w:widowControl w:val="0"/>
              <w:spacing w:line="274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33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27" w:rsidRPr="00BE7133" w:rsidRDefault="00000000">
            <w:pPr>
              <w:widowControl w:val="0"/>
              <w:spacing w:line="274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33">
              <w:rPr>
                <w:rFonts w:ascii="Times New Roman" w:hAnsi="Times New Roman"/>
                <w:sz w:val="28"/>
                <w:szCs w:val="28"/>
              </w:rPr>
              <w:t>Формы промежуточной аттестации</w:t>
            </w:r>
          </w:p>
        </w:tc>
      </w:tr>
      <w:tr w:rsidR="00BB0527" w:rsidRPr="00BE7133" w:rsidTr="00496A34">
        <w:trPr>
          <w:trHeight w:val="3049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27" w:rsidRPr="00BE7133" w:rsidRDefault="00000000">
            <w:pPr>
              <w:widowControl w:val="0"/>
              <w:spacing w:line="274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33">
              <w:rPr>
                <w:rFonts w:ascii="Times New Roman" w:hAnsi="Times New Roman"/>
                <w:sz w:val="28"/>
                <w:szCs w:val="28"/>
              </w:rPr>
              <w:t xml:space="preserve">Русский язык. 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27" w:rsidRPr="00BE7133" w:rsidRDefault="00000000">
            <w:pPr>
              <w:widowControl w:val="0"/>
              <w:spacing w:line="274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33">
              <w:rPr>
                <w:rFonts w:ascii="Times New Roman" w:hAnsi="Times New Roman"/>
                <w:sz w:val="28"/>
                <w:szCs w:val="28"/>
              </w:rPr>
              <w:t>- контрольное списывание с грамматическими заданиями</w:t>
            </w:r>
          </w:p>
          <w:p w:rsidR="00BB0527" w:rsidRPr="00BE7133" w:rsidRDefault="00000000">
            <w:pPr>
              <w:widowControl w:val="0"/>
              <w:spacing w:line="274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33">
              <w:rPr>
                <w:rFonts w:ascii="Times New Roman" w:hAnsi="Times New Roman"/>
                <w:sz w:val="28"/>
                <w:szCs w:val="28"/>
              </w:rPr>
              <w:t>-контрольный диктант с грамматическими заданиями</w:t>
            </w:r>
          </w:p>
          <w:p w:rsidR="00BB0527" w:rsidRPr="00BE7133" w:rsidRDefault="00000000">
            <w:pPr>
              <w:widowControl w:val="0"/>
              <w:spacing w:line="274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33">
              <w:rPr>
                <w:rFonts w:ascii="Times New Roman" w:hAnsi="Times New Roman"/>
                <w:sz w:val="28"/>
                <w:szCs w:val="28"/>
              </w:rPr>
              <w:t>-комплексная контрольная работа</w:t>
            </w:r>
          </w:p>
          <w:p w:rsidR="00BB0527" w:rsidRPr="00BE7133" w:rsidRDefault="00000000">
            <w:pPr>
              <w:widowControl w:val="0"/>
              <w:spacing w:line="274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33">
              <w:rPr>
                <w:rFonts w:ascii="Times New Roman" w:hAnsi="Times New Roman"/>
                <w:sz w:val="28"/>
                <w:szCs w:val="28"/>
              </w:rPr>
              <w:t>- сочинение</w:t>
            </w:r>
          </w:p>
          <w:p w:rsidR="00BB0527" w:rsidRPr="00BE7133" w:rsidRDefault="00000000">
            <w:pPr>
              <w:widowControl w:val="0"/>
              <w:spacing w:line="274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33">
              <w:rPr>
                <w:rFonts w:ascii="Times New Roman" w:hAnsi="Times New Roman"/>
                <w:sz w:val="28"/>
                <w:szCs w:val="28"/>
              </w:rPr>
              <w:t>- тестовая работа</w:t>
            </w:r>
          </w:p>
          <w:p w:rsidR="00BB0527" w:rsidRPr="00BE7133" w:rsidRDefault="00000000">
            <w:pPr>
              <w:widowControl w:val="0"/>
              <w:spacing w:line="274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33">
              <w:rPr>
                <w:rFonts w:ascii="Times New Roman" w:hAnsi="Times New Roman"/>
                <w:sz w:val="28"/>
                <w:szCs w:val="28"/>
              </w:rPr>
              <w:t>-сжатое изложение</w:t>
            </w:r>
          </w:p>
          <w:p w:rsidR="00BB0527" w:rsidRPr="00BE7133" w:rsidRDefault="00000000">
            <w:pPr>
              <w:widowControl w:val="0"/>
              <w:spacing w:line="274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33">
              <w:rPr>
                <w:rFonts w:ascii="Times New Roman" w:hAnsi="Times New Roman"/>
                <w:sz w:val="28"/>
                <w:szCs w:val="28"/>
              </w:rPr>
              <w:t>- комплексный анализ текста</w:t>
            </w:r>
          </w:p>
        </w:tc>
      </w:tr>
      <w:tr w:rsidR="00BB0527" w:rsidRPr="00BE7133" w:rsidTr="00496A34">
        <w:trPr>
          <w:trHeight w:val="431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27" w:rsidRPr="00BE7133" w:rsidRDefault="00000000">
            <w:pPr>
              <w:widowControl w:val="0"/>
              <w:spacing w:line="274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33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  <w:p w:rsidR="00BB0527" w:rsidRPr="00BE7133" w:rsidRDefault="00BB0527">
            <w:pPr>
              <w:widowControl w:val="0"/>
              <w:spacing w:line="274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27" w:rsidRPr="00BE7133" w:rsidRDefault="00000000">
            <w:pPr>
              <w:widowControl w:val="0"/>
              <w:spacing w:line="274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33">
              <w:rPr>
                <w:rFonts w:ascii="Times New Roman" w:hAnsi="Times New Roman"/>
                <w:sz w:val="28"/>
                <w:szCs w:val="28"/>
              </w:rPr>
              <w:lastRenderedPageBreak/>
              <w:t>- комплексная контрольная работа</w:t>
            </w:r>
          </w:p>
          <w:p w:rsidR="00BB0527" w:rsidRPr="00BE7133" w:rsidRDefault="00000000">
            <w:pPr>
              <w:widowControl w:val="0"/>
              <w:spacing w:line="274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33">
              <w:rPr>
                <w:rFonts w:ascii="Times New Roman" w:hAnsi="Times New Roman"/>
                <w:sz w:val="28"/>
                <w:szCs w:val="28"/>
              </w:rPr>
              <w:lastRenderedPageBreak/>
              <w:t>- сочинение</w:t>
            </w:r>
          </w:p>
        </w:tc>
      </w:tr>
      <w:tr w:rsidR="00BB0527" w:rsidRPr="00BE7133" w:rsidTr="00496A34">
        <w:trPr>
          <w:trHeight w:val="144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27" w:rsidRPr="00BE7133" w:rsidRDefault="00000000">
            <w:pPr>
              <w:widowControl w:val="0"/>
              <w:spacing w:line="274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33">
              <w:rPr>
                <w:rFonts w:ascii="Times New Roman" w:hAnsi="Times New Roman"/>
                <w:sz w:val="28"/>
                <w:szCs w:val="28"/>
              </w:rPr>
              <w:lastRenderedPageBreak/>
              <w:t>Иностранные языки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27" w:rsidRPr="00BE7133" w:rsidRDefault="00000000">
            <w:pPr>
              <w:widowControl w:val="0"/>
              <w:spacing w:line="274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33">
              <w:rPr>
                <w:rFonts w:ascii="Times New Roman" w:hAnsi="Times New Roman"/>
                <w:sz w:val="28"/>
                <w:szCs w:val="28"/>
              </w:rPr>
              <w:t>- контрольная работа</w:t>
            </w:r>
          </w:p>
          <w:p w:rsidR="00BB0527" w:rsidRPr="00BE7133" w:rsidRDefault="00000000">
            <w:pPr>
              <w:widowControl w:val="0"/>
              <w:spacing w:line="274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33">
              <w:rPr>
                <w:rFonts w:ascii="Times New Roman" w:hAnsi="Times New Roman"/>
                <w:sz w:val="28"/>
                <w:szCs w:val="28"/>
              </w:rPr>
              <w:t>-тестирование</w:t>
            </w:r>
          </w:p>
        </w:tc>
      </w:tr>
      <w:tr w:rsidR="00BB0527" w:rsidRPr="00BE7133" w:rsidTr="00496A34">
        <w:trPr>
          <w:trHeight w:val="144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27" w:rsidRPr="00BE7133" w:rsidRDefault="00000000">
            <w:pPr>
              <w:widowControl w:val="0"/>
              <w:spacing w:line="274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33">
              <w:rPr>
                <w:rFonts w:ascii="Times New Roman" w:hAnsi="Times New Roman"/>
                <w:sz w:val="28"/>
                <w:szCs w:val="28"/>
              </w:rPr>
              <w:t>История России. Всеобщая история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27" w:rsidRPr="00BE7133" w:rsidRDefault="00000000">
            <w:pPr>
              <w:widowControl w:val="0"/>
              <w:spacing w:line="274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33">
              <w:rPr>
                <w:rFonts w:ascii="Times New Roman" w:hAnsi="Times New Roman"/>
                <w:sz w:val="28"/>
                <w:szCs w:val="28"/>
              </w:rPr>
              <w:t>-контрольная работа</w:t>
            </w:r>
          </w:p>
          <w:p w:rsidR="00BB0527" w:rsidRPr="00BE7133" w:rsidRDefault="00000000">
            <w:pPr>
              <w:widowControl w:val="0"/>
              <w:spacing w:line="274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33">
              <w:rPr>
                <w:rFonts w:ascii="Times New Roman" w:hAnsi="Times New Roman"/>
                <w:sz w:val="28"/>
                <w:szCs w:val="28"/>
              </w:rPr>
              <w:t>- тестирование</w:t>
            </w:r>
          </w:p>
          <w:p w:rsidR="00BB0527" w:rsidRPr="00BE7133" w:rsidRDefault="00000000">
            <w:pPr>
              <w:widowControl w:val="0"/>
              <w:spacing w:line="274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33">
              <w:rPr>
                <w:rFonts w:ascii="Times New Roman" w:hAnsi="Times New Roman"/>
                <w:sz w:val="28"/>
                <w:szCs w:val="28"/>
              </w:rPr>
              <w:t>-эссе</w:t>
            </w:r>
          </w:p>
          <w:p w:rsidR="00BB0527" w:rsidRPr="00BE7133" w:rsidRDefault="00000000">
            <w:pPr>
              <w:widowControl w:val="0"/>
              <w:spacing w:line="274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3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BE7133">
              <w:rPr>
                <w:rFonts w:ascii="Times New Roman" w:hAnsi="Times New Roman"/>
                <w:sz w:val="28"/>
                <w:szCs w:val="28"/>
              </w:rPr>
              <w:t>комплексная  контрольная</w:t>
            </w:r>
            <w:proofErr w:type="gramEnd"/>
            <w:r w:rsidRPr="00BE7133">
              <w:rPr>
                <w:rFonts w:ascii="Times New Roman" w:hAnsi="Times New Roman"/>
                <w:sz w:val="28"/>
                <w:szCs w:val="28"/>
              </w:rPr>
              <w:t xml:space="preserve"> работа</w:t>
            </w:r>
          </w:p>
          <w:p w:rsidR="00BB0527" w:rsidRPr="00BE7133" w:rsidRDefault="00000000">
            <w:pPr>
              <w:widowControl w:val="0"/>
              <w:spacing w:line="274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33">
              <w:rPr>
                <w:rFonts w:ascii="Times New Roman" w:hAnsi="Times New Roman"/>
                <w:sz w:val="28"/>
                <w:szCs w:val="28"/>
              </w:rPr>
              <w:t>-защита проектов</w:t>
            </w:r>
          </w:p>
        </w:tc>
      </w:tr>
      <w:tr w:rsidR="00BB0527" w:rsidRPr="00BE7133" w:rsidTr="00496A34">
        <w:trPr>
          <w:trHeight w:val="144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27" w:rsidRPr="00BE7133" w:rsidRDefault="00000000">
            <w:pPr>
              <w:widowControl w:val="0"/>
              <w:spacing w:line="274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33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27" w:rsidRPr="00BE7133" w:rsidRDefault="00000000">
            <w:pPr>
              <w:widowControl w:val="0"/>
              <w:spacing w:line="274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33">
              <w:rPr>
                <w:rFonts w:ascii="Times New Roman" w:hAnsi="Times New Roman"/>
                <w:sz w:val="28"/>
                <w:szCs w:val="28"/>
              </w:rPr>
              <w:t>-контрольная работа</w:t>
            </w:r>
          </w:p>
          <w:p w:rsidR="00BB0527" w:rsidRPr="00BE7133" w:rsidRDefault="00000000">
            <w:pPr>
              <w:widowControl w:val="0"/>
              <w:spacing w:line="274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33">
              <w:rPr>
                <w:rFonts w:ascii="Times New Roman" w:hAnsi="Times New Roman"/>
                <w:sz w:val="28"/>
                <w:szCs w:val="28"/>
              </w:rPr>
              <w:t>-тестирование</w:t>
            </w:r>
          </w:p>
          <w:p w:rsidR="00BB0527" w:rsidRPr="00BE7133" w:rsidRDefault="00000000">
            <w:pPr>
              <w:widowControl w:val="0"/>
              <w:spacing w:line="274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33">
              <w:rPr>
                <w:rFonts w:ascii="Times New Roman" w:hAnsi="Times New Roman"/>
                <w:sz w:val="28"/>
                <w:szCs w:val="28"/>
              </w:rPr>
              <w:t>-эссе</w:t>
            </w:r>
          </w:p>
          <w:p w:rsidR="00BB0527" w:rsidRPr="00BE7133" w:rsidRDefault="00000000">
            <w:pPr>
              <w:widowControl w:val="0"/>
              <w:spacing w:line="274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33">
              <w:rPr>
                <w:rFonts w:ascii="Times New Roman" w:hAnsi="Times New Roman"/>
                <w:sz w:val="28"/>
                <w:szCs w:val="28"/>
              </w:rPr>
              <w:t>-защита проектов</w:t>
            </w:r>
          </w:p>
        </w:tc>
      </w:tr>
      <w:tr w:rsidR="00BB0527" w:rsidRPr="00BE7133" w:rsidTr="00496A34">
        <w:trPr>
          <w:trHeight w:val="144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27" w:rsidRPr="00BE7133" w:rsidRDefault="00000000">
            <w:pPr>
              <w:widowControl w:val="0"/>
              <w:spacing w:line="274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33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  <w:p w:rsidR="00BB0527" w:rsidRPr="00BE7133" w:rsidRDefault="00BB0527">
            <w:pPr>
              <w:widowControl w:val="0"/>
              <w:spacing w:line="274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27" w:rsidRPr="00BE7133" w:rsidRDefault="00000000">
            <w:pPr>
              <w:widowControl w:val="0"/>
              <w:spacing w:line="274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33">
              <w:rPr>
                <w:rFonts w:ascii="Times New Roman" w:hAnsi="Times New Roman"/>
                <w:sz w:val="28"/>
                <w:szCs w:val="28"/>
              </w:rPr>
              <w:t>- контрольная работа</w:t>
            </w:r>
          </w:p>
          <w:p w:rsidR="00BB0527" w:rsidRPr="00BE7133" w:rsidRDefault="00000000">
            <w:pPr>
              <w:widowControl w:val="0"/>
              <w:spacing w:line="274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33">
              <w:rPr>
                <w:rFonts w:ascii="Times New Roman" w:hAnsi="Times New Roman"/>
                <w:sz w:val="28"/>
                <w:szCs w:val="28"/>
              </w:rPr>
              <w:t>- тестовая работа</w:t>
            </w:r>
          </w:p>
          <w:p w:rsidR="00BB0527" w:rsidRPr="00BE7133" w:rsidRDefault="00000000">
            <w:pPr>
              <w:widowControl w:val="0"/>
              <w:spacing w:line="274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3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BE7133">
              <w:rPr>
                <w:rFonts w:ascii="Times New Roman" w:hAnsi="Times New Roman"/>
                <w:sz w:val="28"/>
                <w:szCs w:val="28"/>
              </w:rPr>
              <w:t>комплексная  контрольная</w:t>
            </w:r>
            <w:proofErr w:type="gramEnd"/>
            <w:r w:rsidRPr="00BE7133">
              <w:rPr>
                <w:rFonts w:ascii="Times New Roman" w:hAnsi="Times New Roman"/>
                <w:sz w:val="28"/>
                <w:szCs w:val="28"/>
              </w:rPr>
              <w:t xml:space="preserve"> работа</w:t>
            </w:r>
          </w:p>
          <w:p w:rsidR="00BB0527" w:rsidRPr="00BE7133" w:rsidRDefault="00000000">
            <w:pPr>
              <w:widowControl w:val="0"/>
              <w:spacing w:line="274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33">
              <w:rPr>
                <w:rFonts w:ascii="Times New Roman" w:hAnsi="Times New Roman"/>
                <w:sz w:val="28"/>
                <w:szCs w:val="28"/>
              </w:rPr>
              <w:t>-защита проектов</w:t>
            </w:r>
          </w:p>
        </w:tc>
      </w:tr>
      <w:tr w:rsidR="00BB0527" w:rsidRPr="00BE7133" w:rsidTr="00496A34">
        <w:trPr>
          <w:trHeight w:val="144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27" w:rsidRPr="00BE7133" w:rsidRDefault="00000000">
            <w:pPr>
              <w:widowControl w:val="0"/>
              <w:spacing w:line="274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33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27" w:rsidRPr="00BE7133" w:rsidRDefault="00000000">
            <w:pPr>
              <w:widowControl w:val="0"/>
              <w:spacing w:line="274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33">
              <w:rPr>
                <w:rFonts w:ascii="Times New Roman" w:hAnsi="Times New Roman"/>
                <w:sz w:val="28"/>
                <w:szCs w:val="28"/>
              </w:rPr>
              <w:t>- контрольная работа</w:t>
            </w:r>
          </w:p>
          <w:p w:rsidR="00BB0527" w:rsidRPr="00BE7133" w:rsidRDefault="00000000">
            <w:pPr>
              <w:widowControl w:val="0"/>
              <w:spacing w:line="274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33">
              <w:rPr>
                <w:rFonts w:ascii="Times New Roman" w:hAnsi="Times New Roman"/>
                <w:sz w:val="28"/>
                <w:szCs w:val="28"/>
              </w:rPr>
              <w:t>- тестовая работа</w:t>
            </w:r>
          </w:p>
          <w:p w:rsidR="00BB0527" w:rsidRPr="00BE7133" w:rsidRDefault="00000000">
            <w:pPr>
              <w:widowControl w:val="0"/>
              <w:spacing w:line="274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3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BE7133">
              <w:rPr>
                <w:rFonts w:ascii="Times New Roman" w:hAnsi="Times New Roman"/>
                <w:sz w:val="28"/>
                <w:szCs w:val="28"/>
              </w:rPr>
              <w:t>комплексная  контрольная</w:t>
            </w:r>
            <w:proofErr w:type="gramEnd"/>
            <w:r w:rsidRPr="00BE7133">
              <w:rPr>
                <w:rFonts w:ascii="Times New Roman" w:hAnsi="Times New Roman"/>
                <w:sz w:val="28"/>
                <w:szCs w:val="28"/>
              </w:rPr>
              <w:t xml:space="preserve"> работа</w:t>
            </w:r>
          </w:p>
        </w:tc>
      </w:tr>
      <w:tr w:rsidR="00BB0527" w:rsidRPr="00BE7133" w:rsidTr="00496A34">
        <w:trPr>
          <w:trHeight w:val="144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27" w:rsidRPr="00BE7133" w:rsidRDefault="00000000">
            <w:pPr>
              <w:widowControl w:val="0"/>
              <w:spacing w:line="274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33">
              <w:rPr>
                <w:rFonts w:ascii="Times New Roman" w:hAnsi="Times New Roman"/>
                <w:sz w:val="28"/>
                <w:szCs w:val="28"/>
              </w:rPr>
              <w:t>Алгебра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27" w:rsidRPr="00BE7133" w:rsidRDefault="00000000">
            <w:pPr>
              <w:widowControl w:val="0"/>
              <w:spacing w:line="274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33">
              <w:rPr>
                <w:rFonts w:ascii="Times New Roman" w:hAnsi="Times New Roman"/>
                <w:sz w:val="28"/>
                <w:szCs w:val="28"/>
              </w:rPr>
              <w:t>- контрольная работа</w:t>
            </w:r>
          </w:p>
          <w:p w:rsidR="00BB0527" w:rsidRPr="00BE7133" w:rsidRDefault="00000000">
            <w:pPr>
              <w:widowControl w:val="0"/>
              <w:spacing w:line="274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33">
              <w:rPr>
                <w:rFonts w:ascii="Times New Roman" w:hAnsi="Times New Roman"/>
                <w:sz w:val="28"/>
                <w:szCs w:val="28"/>
              </w:rPr>
              <w:t>- тестовая работа</w:t>
            </w:r>
          </w:p>
        </w:tc>
      </w:tr>
      <w:tr w:rsidR="00BB0527" w:rsidRPr="00BE7133" w:rsidTr="00496A34">
        <w:trPr>
          <w:trHeight w:val="144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27" w:rsidRPr="00BE7133" w:rsidRDefault="00000000">
            <w:pPr>
              <w:widowControl w:val="0"/>
              <w:spacing w:line="274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33">
              <w:rPr>
                <w:rFonts w:ascii="Times New Roman" w:hAnsi="Times New Roman"/>
                <w:sz w:val="28"/>
                <w:szCs w:val="28"/>
              </w:rPr>
              <w:t>Геометрия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27" w:rsidRPr="00BE7133" w:rsidRDefault="00000000">
            <w:pPr>
              <w:widowControl w:val="0"/>
              <w:spacing w:line="274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33">
              <w:rPr>
                <w:rFonts w:ascii="Times New Roman" w:hAnsi="Times New Roman"/>
                <w:sz w:val="28"/>
                <w:szCs w:val="28"/>
              </w:rPr>
              <w:t>- контрольная работа</w:t>
            </w:r>
          </w:p>
          <w:p w:rsidR="00BB0527" w:rsidRPr="00BE7133" w:rsidRDefault="00000000">
            <w:pPr>
              <w:widowControl w:val="0"/>
              <w:spacing w:line="274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33">
              <w:rPr>
                <w:rFonts w:ascii="Times New Roman" w:hAnsi="Times New Roman"/>
                <w:sz w:val="28"/>
                <w:szCs w:val="28"/>
              </w:rPr>
              <w:t>- тестовая работа</w:t>
            </w:r>
          </w:p>
          <w:p w:rsidR="00BB0527" w:rsidRPr="00BE7133" w:rsidRDefault="00000000">
            <w:pPr>
              <w:widowControl w:val="0"/>
              <w:spacing w:line="274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33">
              <w:rPr>
                <w:rFonts w:ascii="Times New Roman" w:hAnsi="Times New Roman"/>
                <w:sz w:val="28"/>
                <w:szCs w:val="28"/>
              </w:rPr>
              <w:t>- зачет</w:t>
            </w:r>
          </w:p>
        </w:tc>
      </w:tr>
      <w:tr w:rsidR="00BB0527" w:rsidRPr="00BE7133" w:rsidTr="00496A34">
        <w:trPr>
          <w:trHeight w:val="144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27" w:rsidRPr="00BE7133" w:rsidRDefault="00000000">
            <w:pPr>
              <w:widowControl w:val="0"/>
              <w:spacing w:line="274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33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27" w:rsidRPr="00BE7133" w:rsidRDefault="00000000">
            <w:pPr>
              <w:widowControl w:val="0"/>
              <w:spacing w:line="274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33">
              <w:rPr>
                <w:rFonts w:ascii="Times New Roman" w:hAnsi="Times New Roman"/>
                <w:sz w:val="28"/>
                <w:szCs w:val="28"/>
              </w:rPr>
              <w:t>- контрольная работа</w:t>
            </w:r>
          </w:p>
          <w:p w:rsidR="00BB0527" w:rsidRPr="00BE7133" w:rsidRDefault="00000000">
            <w:pPr>
              <w:widowControl w:val="0"/>
              <w:spacing w:line="274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33">
              <w:rPr>
                <w:rFonts w:ascii="Times New Roman" w:hAnsi="Times New Roman"/>
                <w:sz w:val="28"/>
                <w:szCs w:val="28"/>
              </w:rPr>
              <w:t>- тестовая работа</w:t>
            </w:r>
          </w:p>
          <w:p w:rsidR="00BB0527" w:rsidRPr="00BE7133" w:rsidRDefault="00000000">
            <w:pPr>
              <w:widowControl w:val="0"/>
              <w:spacing w:line="274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33">
              <w:rPr>
                <w:rFonts w:ascii="Times New Roman" w:hAnsi="Times New Roman"/>
                <w:sz w:val="28"/>
                <w:szCs w:val="28"/>
              </w:rPr>
              <w:t>- практическая работа</w:t>
            </w:r>
          </w:p>
        </w:tc>
      </w:tr>
      <w:tr w:rsidR="00BB0527" w:rsidRPr="00BE7133" w:rsidTr="00496A34">
        <w:trPr>
          <w:trHeight w:val="144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27" w:rsidRPr="00BE7133" w:rsidRDefault="00000000">
            <w:pPr>
              <w:widowControl w:val="0"/>
              <w:spacing w:line="274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33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27" w:rsidRPr="00BE7133" w:rsidRDefault="00000000">
            <w:pPr>
              <w:widowControl w:val="0"/>
              <w:spacing w:line="274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33">
              <w:rPr>
                <w:rFonts w:ascii="Times New Roman" w:hAnsi="Times New Roman"/>
                <w:sz w:val="28"/>
                <w:szCs w:val="28"/>
              </w:rPr>
              <w:t>- контрольная работа</w:t>
            </w:r>
          </w:p>
          <w:p w:rsidR="00BB0527" w:rsidRPr="00BE7133" w:rsidRDefault="00000000">
            <w:pPr>
              <w:widowControl w:val="0"/>
              <w:spacing w:line="274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33">
              <w:rPr>
                <w:rFonts w:ascii="Times New Roman" w:hAnsi="Times New Roman"/>
                <w:sz w:val="28"/>
                <w:szCs w:val="28"/>
              </w:rPr>
              <w:t>- тестовая работа</w:t>
            </w:r>
          </w:p>
          <w:p w:rsidR="00BB0527" w:rsidRPr="00BE7133" w:rsidRDefault="00000000">
            <w:pPr>
              <w:widowControl w:val="0"/>
              <w:spacing w:line="274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33">
              <w:rPr>
                <w:rFonts w:ascii="Times New Roman" w:hAnsi="Times New Roman"/>
                <w:sz w:val="28"/>
                <w:szCs w:val="28"/>
              </w:rPr>
              <w:t xml:space="preserve"> - практическая работа</w:t>
            </w:r>
          </w:p>
        </w:tc>
      </w:tr>
      <w:tr w:rsidR="00BB0527" w:rsidRPr="00BE7133" w:rsidTr="00496A34">
        <w:trPr>
          <w:trHeight w:val="1295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27" w:rsidRPr="00BE7133" w:rsidRDefault="00000000">
            <w:pPr>
              <w:widowControl w:val="0"/>
              <w:spacing w:line="274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33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27" w:rsidRPr="00BE7133" w:rsidRDefault="00000000">
            <w:pPr>
              <w:widowControl w:val="0"/>
              <w:spacing w:line="274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33">
              <w:rPr>
                <w:rFonts w:ascii="Times New Roman" w:hAnsi="Times New Roman"/>
                <w:sz w:val="28"/>
                <w:szCs w:val="28"/>
              </w:rPr>
              <w:t>- контрольная работа</w:t>
            </w:r>
          </w:p>
          <w:p w:rsidR="00BB0527" w:rsidRPr="00BE7133" w:rsidRDefault="00000000">
            <w:pPr>
              <w:widowControl w:val="0"/>
              <w:spacing w:line="274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33">
              <w:rPr>
                <w:rFonts w:ascii="Times New Roman" w:hAnsi="Times New Roman"/>
                <w:sz w:val="28"/>
                <w:szCs w:val="28"/>
              </w:rPr>
              <w:t>- тестовая работа</w:t>
            </w:r>
          </w:p>
          <w:p w:rsidR="00BB0527" w:rsidRPr="00BE7133" w:rsidRDefault="00000000">
            <w:pPr>
              <w:widowControl w:val="0"/>
              <w:spacing w:line="274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3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BE7133">
              <w:rPr>
                <w:rFonts w:ascii="Times New Roman" w:hAnsi="Times New Roman"/>
                <w:sz w:val="28"/>
                <w:szCs w:val="28"/>
              </w:rPr>
              <w:t>комплексная  контрольная</w:t>
            </w:r>
            <w:proofErr w:type="gramEnd"/>
            <w:r w:rsidRPr="00BE7133">
              <w:rPr>
                <w:rFonts w:ascii="Times New Roman" w:hAnsi="Times New Roman"/>
                <w:sz w:val="28"/>
                <w:szCs w:val="28"/>
              </w:rPr>
              <w:t xml:space="preserve"> работа</w:t>
            </w:r>
          </w:p>
        </w:tc>
      </w:tr>
      <w:tr w:rsidR="00BB0527" w:rsidRPr="00BE7133" w:rsidTr="00496A34">
        <w:trPr>
          <w:trHeight w:val="1309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27" w:rsidRPr="00BE7133" w:rsidRDefault="00000000">
            <w:pPr>
              <w:widowControl w:val="0"/>
              <w:spacing w:line="274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33">
              <w:rPr>
                <w:rFonts w:ascii="Times New Roman" w:hAnsi="Times New Roman"/>
                <w:sz w:val="28"/>
                <w:szCs w:val="28"/>
              </w:rPr>
              <w:lastRenderedPageBreak/>
              <w:t>Химия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27" w:rsidRPr="00BE7133" w:rsidRDefault="00000000">
            <w:pPr>
              <w:widowControl w:val="0"/>
              <w:spacing w:line="274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33">
              <w:rPr>
                <w:rFonts w:ascii="Times New Roman" w:hAnsi="Times New Roman"/>
                <w:sz w:val="28"/>
                <w:szCs w:val="28"/>
              </w:rPr>
              <w:t>- контрольная работа</w:t>
            </w:r>
          </w:p>
          <w:p w:rsidR="00BB0527" w:rsidRPr="00BE7133" w:rsidRDefault="00000000">
            <w:pPr>
              <w:widowControl w:val="0"/>
              <w:spacing w:line="274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33">
              <w:rPr>
                <w:rFonts w:ascii="Times New Roman" w:hAnsi="Times New Roman"/>
                <w:sz w:val="28"/>
                <w:szCs w:val="28"/>
              </w:rPr>
              <w:t>- тестовая работа</w:t>
            </w:r>
          </w:p>
          <w:p w:rsidR="00BB0527" w:rsidRPr="00BE7133" w:rsidRDefault="00000000">
            <w:pPr>
              <w:widowControl w:val="0"/>
              <w:spacing w:line="274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3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gramStart"/>
            <w:r w:rsidRPr="00BE7133">
              <w:rPr>
                <w:rFonts w:ascii="Times New Roman" w:hAnsi="Times New Roman"/>
                <w:sz w:val="28"/>
                <w:szCs w:val="28"/>
              </w:rPr>
              <w:t>комплексная  контрольная</w:t>
            </w:r>
            <w:proofErr w:type="gramEnd"/>
            <w:r w:rsidRPr="00BE7133">
              <w:rPr>
                <w:rFonts w:ascii="Times New Roman" w:hAnsi="Times New Roman"/>
                <w:sz w:val="28"/>
                <w:szCs w:val="28"/>
              </w:rPr>
              <w:t xml:space="preserve"> работа</w:t>
            </w:r>
          </w:p>
        </w:tc>
      </w:tr>
      <w:tr w:rsidR="00BB0527" w:rsidRPr="00BE7133" w:rsidTr="00496A34">
        <w:trPr>
          <w:trHeight w:val="1309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27" w:rsidRPr="00BE7133" w:rsidRDefault="00000000">
            <w:pPr>
              <w:widowControl w:val="0"/>
              <w:spacing w:line="274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33">
              <w:rPr>
                <w:rFonts w:ascii="Times New Roman" w:hAnsi="Times New Roman"/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27" w:rsidRPr="00BE7133" w:rsidRDefault="00000000">
            <w:pPr>
              <w:widowControl w:val="0"/>
              <w:spacing w:line="274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33">
              <w:rPr>
                <w:rFonts w:ascii="Times New Roman" w:hAnsi="Times New Roman"/>
                <w:sz w:val="28"/>
                <w:szCs w:val="28"/>
              </w:rPr>
              <w:t>- контрольная работа</w:t>
            </w:r>
          </w:p>
          <w:p w:rsidR="00BB0527" w:rsidRPr="00BE7133" w:rsidRDefault="00000000">
            <w:pPr>
              <w:widowControl w:val="0"/>
              <w:spacing w:line="274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33">
              <w:rPr>
                <w:rFonts w:ascii="Times New Roman" w:hAnsi="Times New Roman"/>
                <w:sz w:val="28"/>
                <w:szCs w:val="28"/>
              </w:rPr>
              <w:t>- практическая работа</w:t>
            </w:r>
          </w:p>
          <w:p w:rsidR="00BB0527" w:rsidRPr="00BE7133" w:rsidRDefault="00000000">
            <w:pPr>
              <w:widowControl w:val="0"/>
              <w:spacing w:line="274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33">
              <w:rPr>
                <w:rFonts w:ascii="Times New Roman" w:hAnsi="Times New Roman"/>
                <w:sz w:val="28"/>
                <w:szCs w:val="28"/>
              </w:rPr>
              <w:t>-защита проектов</w:t>
            </w:r>
          </w:p>
        </w:tc>
      </w:tr>
      <w:tr w:rsidR="00BB0527" w:rsidRPr="00BE7133" w:rsidTr="00496A34">
        <w:trPr>
          <w:trHeight w:val="862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27" w:rsidRPr="00BE7133" w:rsidRDefault="00000000">
            <w:pPr>
              <w:widowControl w:val="0"/>
              <w:spacing w:line="274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33">
              <w:rPr>
                <w:rFonts w:ascii="Times New Roman" w:hAnsi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27" w:rsidRPr="00BE7133" w:rsidRDefault="00000000">
            <w:pPr>
              <w:widowControl w:val="0"/>
              <w:spacing w:line="274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33">
              <w:rPr>
                <w:rFonts w:ascii="Times New Roman" w:hAnsi="Times New Roman"/>
                <w:sz w:val="28"/>
                <w:szCs w:val="28"/>
              </w:rPr>
              <w:t>- тестовая работа</w:t>
            </w:r>
          </w:p>
          <w:p w:rsidR="00BB0527" w:rsidRPr="00BE7133" w:rsidRDefault="00000000">
            <w:pPr>
              <w:widowControl w:val="0"/>
              <w:spacing w:line="274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33">
              <w:rPr>
                <w:rFonts w:ascii="Times New Roman" w:hAnsi="Times New Roman"/>
                <w:sz w:val="28"/>
                <w:szCs w:val="28"/>
              </w:rPr>
              <w:t>- зачёт, сдача нормативов</w:t>
            </w:r>
          </w:p>
        </w:tc>
      </w:tr>
      <w:tr w:rsidR="00BB0527" w:rsidRPr="00BE7133" w:rsidTr="00496A34">
        <w:trPr>
          <w:trHeight w:val="1295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27" w:rsidRPr="00BE7133" w:rsidRDefault="00000000">
            <w:pPr>
              <w:widowControl w:val="0"/>
              <w:spacing w:line="274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33">
              <w:rPr>
                <w:rFonts w:ascii="Times New Roman" w:hAnsi="Times New Roman"/>
                <w:sz w:val="28"/>
                <w:szCs w:val="28"/>
              </w:rPr>
              <w:t>ОБЖ</w:t>
            </w:r>
          </w:p>
        </w:tc>
        <w:tc>
          <w:tcPr>
            <w:tcW w:w="7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0527" w:rsidRPr="00BE7133" w:rsidRDefault="00000000">
            <w:pPr>
              <w:widowControl w:val="0"/>
              <w:spacing w:line="274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33">
              <w:rPr>
                <w:rFonts w:ascii="Times New Roman" w:hAnsi="Times New Roman"/>
                <w:sz w:val="28"/>
                <w:szCs w:val="28"/>
              </w:rPr>
              <w:t>- контрольная работа</w:t>
            </w:r>
          </w:p>
          <w:p w:rsidR="00BB0527" w:rsidRPr="00BE7133" w:rsidRDefault="00000000">
            <w:pPr>
              <w:widowControl w:val="0"/>
              <w:spacing w:line="274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33">
              <w:rPr>
                <w:rFonts w:ascii="Times New Roman" w:hAnsi="Times New Roman"/>
                <w:sz w:val="28"/>
                <w:szCs w:val="28"/>
              </w:rPr>
              <w:t>- итоговый тест</w:t>
            </w:r>
          </w:p>
          <w:p w:rsidR="00BB0527" w:rsidRPr="00BE7133" w:rsidRDefault="00000000">
            <w:pPr>
              <w:widowControl w:val="0"/>
              <w:spacing w:line="274" w:lineRule="exact"/>
              <w:ind w:right="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7133">
              <w:rPr>
                <w:rFonts w:ascii="Times New Roman" w:hAnsi="Times New Roman"/>
                <w:sz w:val="28"/>
                <w:szCs w:val="28"/>
              </w:rPr>
              <w:t>- практическая работа</w:t>
            </w:r>
          </w:p>
        </w:tc>
      </w:tr>
    </w:tbl>
    <w:p w:rsidR="00BB0527" w:rsidRPr="00BE7133" w:rsidRDefault="00BB0527">
      <w:pPr>
        <w:widowControl w:val="0"/>
        <w:spacing w:line="274" w:lineRule="exact"/>
        <w:ind w:left="20" w:right="20"/>
        <w:jc w:val="both"/>
        <w:rPr>
          <w:rFonts w:ascii="Times New Roman" w:hAnsi="Times New Roman"/>
          <w:sz w:val="28"/>
          <w:szCs w:val="28"/>
        </w:rPr>
      </w:pPr>
    </w:p>
    <w:p w:rsidR="00BB0527" w:rsidRPr="00BE7133" w:rsidRDefault="00000000">
      <w:pPr>
        <w:jc w:val="both"/>
        <w:rPr>
          <w:rFonts w:ascii="Times New Roman" w:hAnsi="Times New Roman"/>
          <w:sz w:val="28"/>
          <w:szCs w:val="28"/>
        </w:rPr>
      </w:pPr>
      <w:r w:rsidRPr="00BE7133">
        <w:rPr>
          <w:rFonts w:ascii="Times New Roman" w:hAnsi="Times New Roman"/>
          <w:sz w:val="28"/>
          <w:szCs w:val="28"/>
        </w:rPr>
        <w:t>Форма и график проведения промежуточной аттестации определяется ежегодно на педсовете школы.</w:t>
      </w:r>
    </w:p>
    <w:p w:rsidR="00BB0527" w:rsidRPr="00BE7133" w:rsidRDefault="00000000">
      <w:pPr>
        <w:ind w:firstLine="567"/>
        <w:jc w:val="both"/>
        <w:rPr>
          <w:rStyle w:val="markedcontent0"/>
          <w:rFonts w:ascii="Times New Roman" w:hAnsi="Times New Roman"/>
          <w:sz w:val="28"/>
          <w:szCs w:val="28"/>
        </w:rPr>
      </w:pPr>
      <w:r w:rsidRPr="00BE7133">
        <w:rPr>
          <w:rFonts w:ascii="Times New Roman" w:hAnsi="Times New Roman"/>
          <w:sz w:val="28"/>
          <w:szCs w:val="28"/>
        </w:rPr>
        <w:t xml:space="preserve">Промежуточная аттестация подразделяется на </w:t>
      </w:r>
      <w:proofErr w:type="gramStart"/>
      <w:r w:rsidRPr="00BE7133">
        <w:rPr>
          <w:rFonts w:ascii="Times New Roman" w:hAnsi="Times New Roman"/>
          <w:sz w:val="28"/>
          <w:szCs w:val="28"/>
        </w:rPr>
        <w:t>четвертную  промежуточную</w:t>
      </w:r>
      <w:proofErr w:type="gramEnd"/>
      <w:r w:rsidRPr="00BE7133">
        <w:rPr>
          <w:rFonts w:ascii="Times New Roman" w:hAnsi="Times New Roman"/>
          <w:sz w:val="28"/>
          <w:szCs w:val="28"/>
        </w:rPr>
        <w:t xml:space="preserve"> аттестацию, которая проводится по каждому учебному предмету, курсу, дисциплине, модулю по итогам четверти, а также годовую промежуточную аттестацию, которая проводится по каждому учебному предмету, курсу, дисциплине, модулю по итогам учебного года. </w:t>
      </w:r>
      <w:proofErr w:type="gramStart"/>
      <w:r w:rsidRPr="00BE7133">
        <w:rPr>
          <w:rFonts w:ascii="Times New Roman" w:hAnsi="Times New Roman"/>
          <w:sz w:val="28"/>
          <w:szCs w:val="28"/>
        </w:rPr>
        <w:t>В  4</w:t>
      </w:r>
      <w:proofErr w:type="gramEnd"/>
      <w:r w:rsidRPr="00BE7133">
        <w:rPr>
          <w:rFonts w:ascii="Times New Roman" w:hAnsi="Times New Roman"/>
          <w:sz w:val="28"/>
          <w:szCs w:val="28"/>
        </w:rPr>
        <w:t xml:space="preserve">,5,6,7,8 классах проводятся ВПР. Сроки ВПР устанавливаются органами отвечающими за организацию ВПР.В конце 7-8 класса </w:t>
      </w:r>
      <w:proofErr w:type="gramStart"/>
      <w:r w:rsidRPr="00BE7133">
        <w:rPr>
          <w:rFonts w:ascii="Times New Roman" w:hAnsi="Times New Roman"/>
          <w:sz w:val="28"/>
          <w:szCs w:val="28"/>
        </w:rPr>
        <w:t>проводится  муниципальный</w:t>
      </w:r>
      <w:proofErr w:type="gramEnd"/>
      <w:r w:rsidRPr="00BE7133">
        <w:rPr>
          <w:rFonts w:ascii="Times New Roman" w:hAnsi="Times New Roman"/>
          <w:sz w:val="28"/>
          <w:szCs w:val="28"/>
        </w:rPr>
        <w:t xml:space="preserve">, региональный публичный зачет по геометрии. </w:t>
      </w:r>
    </w:p>
    <w:p w:rsidR="00BB0527" w:rsidRPr="00BE7133" w:rsidRDefault="00000000">
      <w:pPr>
        <w:ind w:firstLine="567"/>
        <w:jc w:val="both"/>
        <w:rPr>
          <w:rStyle w:val="markedcontent0"/>
          <w:rFonts w:ascii="Times New Roman" w:hAnsi="Times New Roman"/>
          <w:sz w:val="28"/>
          <w:szCs w:val="28"/>
        </w:rPr>
      </w:pPr>
      <w:r w:rsidRPr="00BE7133">
        <w:rPr>
          <w:rStyle w:val="markedcontent0"/>
          <w:rFonts w:ascii="Times New Roman" w:hAnsi="Times New Roman"/>
          <w:sz w:val="28"/>
          <w:szCs w:val="28"/>
        </w:rPr>
        <w:t xml:space="preserve">Освоение основной образовательной программ основного общего образования завершается итоговой аттестацией. </w:t>
      </w:r>
    </w:p>
    <w:p w:rsidR="00BB0527" w:rsidRPr="00BE7133" w:rsidRDefault="00000000">
      <w:pPr>
        <w:ind w:firstLine="567"/>
        <w:jc w:val="both"/>
        <w:rPr>
          <w:rStyle w:val="markedcontent0"/>
          <w:rFonts w:ascii="Times New Roman" w:hAnsi="Times New Roman"/>
          <w:sz w:val="28"/>
          <w:szCs w:val="28"/>
        </w:rPr>
      </w:pPr>
      <w:r w:rsidRPr="00BE7133">
        <w:rPr>
          <w:rStyle w:val="markedcontent0"/>
          <w:rFonts w:ascii="Times New Roman" w:hAnsi="Times New Roman"/>
          <w:sz w:val="28"/>
          <w:szCs w:val="28"/>
        </w:rPr>
        <w:t>Нормативный срок освоения основной образовательной программы основного общего образования составляет 5 лет.</w:t>
      </w:r>
    </w:p>
    <w:p w:rsidR="00BB0527" w:rsidRPr="00BE7133" w:rsidRDefault="0000000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E7133">
        <w:rPr>
          <w:rFonts w:ascii="Times New Roman" w:hAnsi="Times New Roman"/>
          <w:sz w:val="28"/>
          <w:szCs w:val="28"/>
        </w:rPr>
        <w:t xml:space="preserve">В соответствии с требованиями Стандарта </w:t>
      </w:r>
      <w:r w:rsidRPr="00BE7133">
        <w:rPr>
          <w:rFonts w:ascii="Times New Roman" w:hAnsi="Times New Roman"/>
          <w:b/>
          <w:sz w:val="28"/>
          <w:szCs w:val="28"/>
        </w:rPr>
        <w:t xml:space="preserve">внеурочная деятельность </w:t>
      </w:r>
      <w:r w:rsidRPr="00BE7133">
        <w:rPr>
          <w:rFonts w:ascii="Times New Roman" w:hAnsi="Times New Roman"/>
          <w:sz w:val="28"/>
          <w:szCs w:val="28"/>
        </w:rPr>
        <w:t xml:space="preserve">организуется по направлениям развития личности (духовно-нравственное, социальное, </w:t>
      </w:r>
      <w:proofErr w:type="spellStart"/>
      <w:r w:rsidRPr="00BE7133">
        <w:rPr>
          <w:rFonts w:ascii="Times New Roman" w:hAnsi="Times New Roman"/>
          <w:sz w:val="28"/>
          <w:szCs w:val="28"/>
        </w:rPr>
        <w:t>общеинтеллектуальное</w:t>
      </w:r>
      <w:proofErr w:type="spellEnd"/>
      <w:r w:rsidRPr="00BE7133">
        <w:rPr>
          <w:rFonts w:ascii="Times New Roman" w:hAnsi="Times New Roman"/>
          <w:sz w:val="28"/>
          <w:szCs w:val="28"/>
        </w:rPr>
        <w:t xml:space="preserve">, общекультурное, спортивно-оздоровительное). </w:t>
      </w:r>
      <w:r w:rsidR="00BE7133">
        <w:rPr>
          <w:rFonts w:ascii="Times New Roman" w:hAnsi="Times New Roman"/>
          <w:sz w:val="28"/>
          <w:szCs w:val="28"/>
        </w:rPr>
        <w:t xml:space="preserve"> </w:t>
      </w:r>
      <w:r w:rsidRPr="00BE7133">
        <w:rPr>
          <w:rFonts w:ascii="Times New Roman" w:hAnsi="Times New Roman"/>
          <w:sz w:val="28"/>
          <w:szCs w:val="28"/>
        </w:rPr>
        <w:t xml:space="preserve">Время, отведённое на внеурочную деятельность, не учитывается при определении максимально допустимой недельной нагрузки обучающихся. План внеурочной </w:t>
      </w:r>
      <w:proofErr w:type="gramStart"/>
      <w:r w:rsidRPr="00BE7133">
        <w:rPr>
          <w:rFonts w:ascii="Times New Roman" w:hAnsi="Times New Roman"/>
          <w:sz w:val="28"/>
          <w:szCs w:val="28"/>
        </w:rPr>
        <w:t>деятельности  прилагается</w:t>
      </w:r>
      <w:proofErr w:type="gramEnd"/>
      <w:r w:rsidRPr="00BE7133">
        <w:rPr>
          <w:rFonts w:ascii="Times New Roman" w:hAnsi="Times New Roman"/>
          <w:sz w:val="28"/>
          <w:szCs w:val="28"/>
        </w:rPr>
        <w:t>.</w:t>
      </w:r>
    </w:p>
    <w:p w:rsidR="00BB0527" w:rsidRPr="00BE7133" w:rsidRDefault="00BB052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B0527" w:rsidRPr="00BE7133" w:rsidRDefault="00BB0527">
      <w:pPr>
        <w:rPr>
          <w:rFonts w:ascii="Times New Roman" w:hAnsi="Times New Roman"/>
          <w:sz w:val="28"/>
          <w:szCs w:val="28"/>
        </w:rPr>
      </w:pPr>
    </w:p>
    <w:p w:rsidR="00BB0527" w:rsidRPr="00BE7133" w:rsidRDefault="00BB0527">
      <w:pPr>
        <w:rPr>
          <w:rFonts w:ascii="Times New Roman" w:hAnsi="Times New Roman"/>
          <w:sz w:val="28"/>
          <w:szCs w:val="28"/>
        </w:rPr>
      </w:pPr>
    </w:p>
    <w:p w:rsidR="00BB0527" w:rsidRPr="00BE7133" w:rsidRDefault="00BB0527">
      <w:pPr>
        <w:rPr>
          <w:rFonts w:ascii="Times New Roman" w:hAnsi="Times New Roman"/>
          <w:sz w:val="28"/>
          <w:szCs w:val="28"/>
        </w:rPr>
      </w:pPr>
    </w:p>
    <w:p w:rsidR="00BB0527" w:rsidRPr="00BE7133" w:rsidRDefault="00BB0527">
      <w:pPr>
        <w:rPr>
          <w:rFonts w:ascii="Times New Roman" w:hAnsi="Times New Roman"/>
          <w:sz w:val="28"/>
          <w:szCs w:val="28"/>
        </w:rPr>
      </w:pPr>
    </w:p>
    <w:p w:rsidR="00BB0527" w:rsidRPr="00BE7133" w:rsidRDefault="00BB0527">
      <w:pPr>
        <w:rPr>
          <w:rFonts w:ascii="Times New Roman" w:hAnsi="Times New Roman"/>
          <w:sz w:val="28"/>
          <w:szCs w:val="28"/>
        </w:rPr>
      </w:pPr>
    </w:p>
    <w:p w:rsidR="00BB0527" w:rsidRPr="00BE7133" w:rsidRDefault="00BB0527">
      <w:pPr>
        <w:rPr>
          <w:rFonts w:ascii="Times New Roman" w:hAnsi="Times New Roman"/>
          <w:sz w:val="28"/>
          <w:szCs w:val="28"/>
        </w:rPr>
      </w:pPr>
    </w:p>
    <w:p w:rsidR="00BB0527" w:rsidRPr="00BE7133" w:rsidRDefault="00BB0527">
      <w:pPr>
        <w:rPr>
          <w:rFonts w:ascii="Times New Roman" w:hAnsi="Times New Roman"/>
          <w:sz w:val="28"/>
          <w:szCs w:val="28"/>
        </w:rPr>
      </w:pPr>
    </w:p>
    <w:p w:rsidR="00BB0527" w:rsidRDefault="00BB0527"/>
    <w:p w:rsidR="00BB0527" w:rsidRDefault="00BB0527"/>
    <w:p w:rsidR="00BB0527" w:rsidRDefault="00BB0527">
      <w:pPr>
        <w:sectPr w:rsidR="00BB0527">
          <w:pgSz w:w="11906" w:h="16838"/>
          <w:pgMar w:top="1134" w:right="850" w:bottom="1134" w:left="1134" w:header="708" w:footer="708" w:gutter="0"/>
          <w:cols w:space="720"/>
        </w:sectPr>
      </w:pPr>
    </w:p>
    <w:p w:rsidR="00BB0527" w:rsidRDefault="00000000">
      <w:pPr>
        <w:ind w:firstLine="567"/>
        <w:jc w:val="both"/>
        <w:rPr>
          <w:rStyle w:val="markedcontent0"/>
          <w:sz w:val="28"/>
        </w:rPr>
      </w:pPr>
      <w:r>
        <w:rPr>
          <w:rStyle w:val="markedcontent0"/>
          <w:sz w:val="28"/>
        </w:rPr>
        <w:lastRenderedPageBreak/>
        <w:t>УЧЕБНЫЙ ПЛАН</w:t>
      </w:r>
    </w:p>
    <w:p w:rsidR="00BB0527" w:rsidRDefault="00BB0527">
      <w:pPr>
        <w:ind w:firstLine="567"/>
        <w:jc w:val="both"/>
        <w:rPr>
          <w:rStyle w:val="markedcontent0"/>
          <w:sz w:val="28"/>
        </w:rPr>
      </w:pP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4013"/>
        <w:gridCol w:w="4012"/>
        <w:gridCol w:w="1303"/>
        <w:gridCol w:w="1360"/>
        <w:gridCol w:w="1360"/>
        <w:gridCol w:w="1360"/>
        <w:gridCol w:w="1360"/>
      </w:tblGrid>
      <w:tr w:rsidR="00BB0527">
        <w:tc>
          <w:tcPr>
            <w:tcW w:w="4013" w:type="dxa"/>
            <w:vMerge w:val="restart"/>
            <w:shd w:val="clear" w:color="auto" w:fill="D9D9D9"/>
          </w:tcPr>
          <w:p w:rsidR="00BB0527" w:rsidRDefault="00000000">
            <w:r>
              <w:rPr>
                <w:b/>
              </w:rPr>
              <w:t>Предметная область</w:t>
            </w:r>
          </w:p>
        </w:tc>
        <w:tc>
          <w:tcPr>
            <w:tcW w:w="4012" w:type="dxa"/>
            <w:vMerge w:val="restart"/>
            <w:shd w:val="clear" w:color="auto" w:fill="D9D9D9"/>
          </w:tcPr>
          <w:p w:rsidR="00BB0527" w:rsidRDefault="00000000">
            <w:r>
              <w:rPr>
                <w:b/>
              </w:rPr>
              <w:t>Учебный предмет</w:t>
            </w:r>
          </w:p>
        </w:tc>
        <w:tc>
          <w:tcPr>
            <w:tcW w:w="6743" w:type="dxa"/>
            <w:gridSpan w:val="5"/>
            <w:shd w:val="clear" w:color="auto" w:fill="D9D9D9"/>
          </w:tcPr>
          <w:p w:rsidR="00BB0527" w:rsidRDefault="0000000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B0527">
        <w:tc>
          <w:tcPr>
            <w:tcW w:w="4013" w:type="dxa"/>
            <w:vMerge/>
            <w:shd w:val="clear" w:color="auto" w:fill="D9D9D9"/>
          </w:tcPr>
          <w:p w:rsidR="00BB0527" w:rsidRDefault="00BB0527"/>
        </w:tc>
        <w:tc>
          <w:tcPr>
            <w:tcW w:w="4012" w:type="dxa"/>
            <w:vMerge/>
            <w:shd w:val="clear" w:color="auto" w:fill="D9D9D9"/>
          </w:tcPr>
          <w:p w:rsidR="00BB0527" w:rsidRDefault="00BB0527"/>
        </w:tc>
        <w:tc>
          <w:tcPr>
            <w:tcW w:w="1303" w:type="dxa"/>
            <w:shd w:val="clear" w:color="auto" w:fill="D9D9D9"/>
          </w:tcPr>
          <w:p w:rsidR="00BB0527" w:rsidRDefault="00000000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1360" w:type="dxa"/>
            <w:shd w:val="clear" w:color="auto" w:fill="D9D9D9"/>
          </w:tcPr>
          <w:p w:rsidR="00BB0527" w:rsidRDefault="00000000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1360" w:type="dxa"/>
            <w:shd w:val="clear" w:color="auto" w:fill="D9D9D9"/>
          </w:tcPr>
          <w:p w:rsidR="00BB0527" w:rsidRDefault="00000000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1360" w:type="dxa"/>
            <w:shd w:val="clear" w:color="auto" w:fill="D9D9D9"/>
          </w:tcPr>
          <w:p w:rsidR="00BB0527" w:rsidRDefault="00000000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1360" w:type="dxa"/>
            <w:shd w:val="clear" w:color="auto" w:fill="D9D9D9"/>
          </w:tcPr>
          <w:p w:rsidR="00BB0527" w:rsidRDefault="00000000">
            <w:pPr>
              <w:jc w:val="center"/>
            </w:pPr>
            <w:r>
              <w:rPr>
                <w:b/>
              </w:rPr>
              <w:t>9а</w:t>
            </w:r>
          </w:p>
        </w:tc>
      </w:tr>
      <w:tr w:rsidR="00BB0527">
        <w:tc>
          <w:tcPr>
            <w:tcW w:w="14768" w:type="dxa"/>
            <w:gridSpan w:val="7"/>
            <w:shd w:val="clear" w:color="auto" w:fill="FFFFB3"/>
          </w:tcPr>
          <w:p w:rsidR="00BB0527" w:rsidRDefault="0000000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B0527">
        <w:tc>
          <w:tcPr>
            <w:tcW w:w="4013" w:type="dxa"/>
            <w:vMerge w:val="restart"/>
          </w:tcPr>
          <w:p w:rsidR="00BB0527" w:rsidRDefault="00000000">
            <w:r>
              <w:t>Русский язык и литература</w:t>
            </w:r>
          </w:p>
        </w:tc>
        <w:tc>
          <w:tcPr>
            <w:tcW w:w="4012" w:type="dxa"/>
          </w:tcPr>
          <w:p w:rsidR="00BB0527" w:rsidRDefault="00000000">
            <w:r>
              <w:t>Русский язык</w:t>
            </w:r>
          </w:p>
        </w:tc>
        <w:tc>
          <w:tcPr>
            <w:tcW w:w="1303" w:type="dxa"/>
          </w:tcPr>
          <w:p w:rsidR="00BB0527" w:rsidRDefault="00000000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6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4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3</w:t>
            </w:r>
          </w:p>
        </w:tc>
      </w:tr>
      <w:tr w:rsidR="00BB0527">
        <w:tc>
          <w:tcPr>
            <w:tcW w:w="4013" w:type="dxa"/>
            <w:vMerge/>
          </w:tcPr>
          <w:p w:rsidR="00BB0527" w:rsidRDefault="00BB0527"/>
        </w:tc>
        <w:tc>
          <w:tcPr>
            <w:tcW w:w="4012" w:type="dxa"/>
          </w:tcPr>
          <w:p w:rsidR="00BB0527" w:rsidRDefault="00000000">
            <w:r>
              <w:t>Литература</w:t>
            </w:r>
          </w:p>
        </w:tc>
        <w:tc>
          <w:tcPr>
            <w:tcW w:w="1303" w:type="dxa"/>
          </w:tcPr>
          <w:p w:rsidR="00BB0527" w:rsidRDefault="00000000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3</w:t>
            </w:r>
          </w:p>
        </w:tc>
      </w:tr>
      <w:tr w:rsidR="00BB0527">
        <w:tc>
          <w:tcPr>
            <w:tcW w:w="4013" w:type="dxa"/>
          </w:tcPr>
          <w:p w:rsidR="00BB0527" w:rsidRDefault="00000000">
            <w:r>
              <w:t>Иностранные языки</w:t>
            </w:r>
          </w:p>
        </w:tc>
        <w:tc>
          <w:tcPr>
            <w:tcW w:w="4012" w:type="dxa"/>
          </w:tcPr>
          <w:p w:rsidR="00BB0527" w:rsidRDefault="00000000">
            <w:r>
              <w:t>Иностранный язык</w:t>
            </w:r>
          </w:p>
        </w:tc>
        <w:tc>
          <w:tcPr>
            <w:tcW w:w="1303" w:type="dxa"/>
          </w:tcPr>
          <w:p w:rsidR="00BB0527" w:rsidRDefault="00000000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3</w:t>
            </w:r>
          </w:p>
        </w:tc>
      </w:tr>
      <w:tr w:rsidR="00BB0527">
        <w:tc>
          <w:tcPr>
            <w:tcW w:w="4013" w:type="dxa"/>
            <w:vMerge w:val="restart"/>
          </w:tcPr>
          <w:p w:rsidR="00BB0527" w:rsidRDefault="00000000">
            <w:r>
              <w:t>Математика и информатика</w:t>
            </w:r>
          </w:p>
        </w:tc>
        <w:tc>
          <w:tcPr>
            <w:tcW w:w="4012" w:type="dxa"/>
          </w:tcPr>
          <w:p w:rsidR="00BB0527" w:rsidRDefault="00000000">
            <w:r>
              <w:t>Математика</w:t>
            </w:r>
          </w:p>
        </w:tc>
        <w:tc>
          <w:tcPr>
            <w:tcW w:w="1303" w:type="dxa"/>
          </w:tcPr>
          <w:p w:rsidR="00BB0527" w:rsidRDefault="00000000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5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0</w:t>
            </w:r>
          </w:p>
        </w:tc>
      </w:tr>
      <w:tr w:rsidR="00BB0527">
        <w:tc>
          <w:tcPr>
            <w:tcW w:w="4013" w:type="dxa"/>
            <w:vMerge/>
          </w:tcPr>
          <w:p w:rsidR="00BB0527" w:rsidRDefault="00BB0527"/>
        </w:tc>
        <w:tc>
          <w:tcPr>
            <w:tcW w:w="4012" w:type="dxa"/>
          </w:tcPr>
          <w:p w:rsidR="00BB0527" w:rsidRDefault="00000000">
            <w:r>
              <w:t>Алгебра</w:t>
            </w:r>
          </w:p>
        </w:tc>
        <w:tc>
          <w:tcPr>
            <w:tcW w:w="1303" w:type="dxa"/>
          </w:tcPr>
          <w:p w:rsidR="00BB0527" w:rsidRDefault="000000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3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3</w:t>
            </w:r>
          </w:p>
        </w:tc>
      </w:tr>
      <w:tr w:rsidR="00BB0527">
        <w:tc>
          <w:tcPr>
            <w:tcW w:w="4013" w:type="dxa"/>
            <w:vMerge/>
          </w:tcPr>
          <w:p w:rsidR="00BB0527" w:rsidRDefault="00BB0527"/>
        </w:tc>
        <w:tc>
          <w:tcPr>
            <w:tcW w:w="4012" w:type="dxa"/>
          </w:tcPr>
          <w:p w:rsidR="00BB0527" w:rsidRDefault="00000000">
            <w:r>
              <w:t>Геометрия</w:t>
            </w:r>
          </w:p>
        </w:tc>
        <w:tc>
          <w:tcPr>
            <w:tcW w:w="1303" w:type="dxa"/>
          </w:tcPr>
          <w:p w:rsidR="00BB0527" w:rsidRDefault="000000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2</w:t>
            </w:r>
          </w:p>
        </w:tc>
      </w:tr>
      <w:tr w:rsidR="00BB0527">
        <w:tc>
          <w:tcPr>
            <w:tcW w:w="4013" w:type="dxa"/>
            <w:vMerge/>
          </w:tcPr>
          <w:p w:rsidR="00BB0527" w:rsidRDefault="00BB0527"/>
        </w:tc>
        <w:tc>
          <w:tcPr>
            <w:tcW w:w="4012" w:type="dxa"/>
          </w:tcPr>
          <w:p w:rsidR="00BB0527" w:rsidRDefault="00000000">
            <w:r>
              <w:t>Вероятность и статистика</w:t>
            </w:r>
          </w:p>
        </w:tc>
        <w:tc>
          <w:tcPr>
            <w:tcW w:w="1303" w:type="dxa"/>
          </w:tcPr>
          <w:p w:rsidR="00BB0527" w:rsidRDefault="000000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1</w:t>
            </w:r>
          </w:p>
        </w:tc>
      </w:tr>
      <w:tr w:rsidR="00BB0527">
        <w:tc>
          <w:tcPr>
            <w:tcW w:w="4013" w:type="dxa"/>
            <w:vMerge/>
          </w:tcPr>
          <w:p w:rsidR="00BB0527" w:rsidRDefault="00BB0527"/>
        </w:tc>
        <w:tc>
          <w:tcPr>
            <w:tcW w:w="4012" w:type="dxa"/>
          </w:tcPr>
          <w:p w:rsidR="00BB0527" w:rsidRDefault="00000000">
            <w:r>
              <w:t>Информатика</w:t>
            </w:r>
          </w:p>
        </w:tc>
        <w:tc>
          <w:tcPr>
            <w:tcW w:w="1303" w:type="dxa"/>
          </w:tcPr>
          <w:p w:rsidR="00BB0527" w:rsidRDefault="000000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1</w:t>
            </w:r>
          </w:p>
        </w:tc>
      </w:tr>
      <w:tr w:rsidR="00BB0527">
        <w:tc>
          <w:tcPr>
            <w:tcW w:w="4013" w:type="dxa"/>
            <w:vMerge w:val="restart"/>
          </w:tcPr>
          <w:p w:rsidR="00BB0527" w:rsidRDefault="00000000">
            <w:r>
              <w:t>Общественно-научные предметы</w:t>
            </w:r>
          </w:p>
        </w:tc>
        <w:tc>
          <w:tcPr>
            <w:tcW w:w="4012" w:type="dxa"/>
          </w:tcPr>
          <w:p w:rsidR="00BB0527" w:rsidRDefault="00000000">
            <w:r>
              <w:t>История</w:t>
            </w:r>
          </w:p>
        </w:tc>
        <w:tc>
          <w:tcPr>
            <w:tcW w:w="1303" w:type="dxa"/>
          </w:tcPr>
          <w:p w:rsidR="00BB0527" w:rsidRDefault="0000000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2</w:t>
            </w:r>
            <w:r w:rsidR="00BE7133">
              <w:t>,5</w:t>
            </w:r>
          </w:p>
        </w:tc>
      </w:tr>
      <w:tr w:rsidR="00BB0527">
        <w:tc>
          <w:tcPr>
            <w:tcW w:w="4013" w:type="dxa"/>
            <w:vMerge/>
          </w:tcPr>
          <w:p w:rsidR="00BB0527" w:rsidRDefault="00BB0527"/>
        </w:tc>
        <w:tc>
          <w:tcPr>
            <w:tcW w:w="4012" w:type="dxa"/>
          </w:tcPr>
          <w:p w:rsidR="00BB0527" w:rsidRDefault="00000000">
            <w:r>
              <w:t>Обществознание</w:t>
            </w:r>
          </w:p>
        </w:tc>
        <w:tc>
          <w:tcPr>
            <w:tcW w:w="1303" w:type="dxa"/>
          </w:tcPr>
          <w:p w:rsidR="00BB0527" w:rsidRDefault="000000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1</w:t>
            </w:r>
          </w:p>
        </w:tc>
      </w:tr>
      <w:tr w:rsidR="00BB0527">
        <w:tc>
          <w:tcPr>
            <w:tcW w:w="4013" w:type="dxa"/>
            <w:vMerge/>
          </w:tcPr>
          <w:p w:rsidR="00BB0527" w:rsidRDefault="00BB0527"/>
        </w:tc>
        <w:tc>
          <w:tcPr>
            <w:tcW w:w="4012" w:type="dxa"/>
          </w:tcPr>
          <w:p w:rsidR="00BB0527" w:rsidRDefault="00000000">
            <w:r>
              <w:t>География</w:t>
            </w:r>
          </w:p>
        </w:tc>
        <w:tc>
          <w:tcPr>
            <w:tcW w:w="1303" w:type="dxa"/>
          </w:tcPr>
          <w:p w:rsidR="00BB0527" w:rsidRDefault="000000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2</w:t>
            </w:r>
          </w:p>
        </w:tc>
      </w:tr>
      <w:tr w:rsidR="00BB0527">
        <w:tc>
          <w:tcPr>
            <w:tcW w:w="4013" w:type="dxa"/>
            <w:vMerge w:val="restart"/>
          </w:tcPr>
          <w:p w:rsidR="00BB0527" w:rsidRDefault="00000000">
            <w:r>
              <w:t>Естественно-научные предметы</w:t>
            </w:r>
          </w:p>
        </w:tc>
        <w:tc>
          <w:tcPr>
            <w:tcW w:w="4012" w:type="dxa"/>
          </w:tcPr>
          <w:p w:rsidR="00BB0527" w:rsidRDefault="00000000">
            <w:r>
              <w:t>Физика</w:t>
            </w:r>
          </w:p>
        </w:tc>
        <w:tc>
          <w:tcPr>
            <w:tcW w:w="1303" w:type="dxa"/>
          </w:tcPr>
          <w:p w:rsidR="00BB0527" w:rsidRDefault="000000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3</w:t>
            </w:r>
          </w:p>
        </w:tc>
      </w:tr>
      <w:tr w:rsidR="00BB0527">
        <w:tc>
          <w:tcPr>
            <w:tcW w:w="4013" w:type="dxa"/>
            <w:vMerge/>
          </w:tcPr>
          <w:p w:rsidR="00BB0527" w:rsidRDefault="00BB0527"/>
        </w:tc>
        <w:tc>
          <w:tcPr>
            <w:tcW w:w="4012" w:type="dxa"/>
          </w:tcPr>
          <w:p w:rsidR="00BB0527" w:rsidRDefault="00000000">
            <w:r>
              <w:t>Химия</w:t>
            </w:r>
          </w:p>
        </w:tc>
        <w:tc>
          <w:tcPr>
            <w:tcW w:w="1303" w:type="dxa"/>
          </w:tcPr>
          <w:p w:rsidR="00BB0527" w:rsidRDefault="000000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2</w:t>
            </w:r>
          </w:p>
        </w:tc>
      </w:tr>
      <w:tr w:rsidR="00BB0527">
        <w:tc>
          <w:tcPr>
            <w:tcW w:w="4013" w:type="dxa"/>
            <w:vMerge/>
          </w:tcPr>
          <w:p w:rsidR="00BB0527" w:rsidRDefault="00BB0527"/>
        </w:tc>
        <w:tc>
          <w:tcPr>
            <w:tcW w:w="4012" w:type="dxa"/>
          </w:tcPr>
          <w:p w:rsidR="00BB0527" w:rsidRDefault="00000000">
            <w:r>
              <w:t>Биология</w:t>
            </w:r>
          </w:p>
        </w:tc>
        <w:tc>
          <w:tcPr>
            <w:tcW w:w="1303" w:type="dxa"/>
          </w:tcPr>
          <w:p w:rsidR="00BB0527" w:rsidRDefault="000000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2</w:t>
            </w:r>
          </w:p>
        </w:tc>
      </w:tr>
      <w:tr w:rsidR="00BB0527">
        <w:tc>
          <w:tcPr>
            <w:tcW w:w="4013" w:type="dxa"/>
            <w:vMerge w:val="restart"/>
          </w:tcPr>
          <w:p w:rsidR="00BB0527" w:rsidRDefault="00000000">
            <w:r>
              <w:t>Искусство</w:t>
            </w:r>
          </w:p>
        </w:tc>
        <w:tc>
          <w:tcPr>
            <w:tcW w:w="4012" w:type="dxa"/>
          </w:tcPr>
          <w:p w:rsidR="00BB0527" w:rsidRDefault="00000000">
            <w:r>
              <w:t>Изобразительное искусство</w:t>
            </w:r>
          </w:p>
        </w:tc>
        <w:tc>
          <w:tcPr>
            <w:tcW w:w="1303" w:type="dxa"/>
          </w:tcPr>
          <w:p w:rsidR="00BB0527" w:rsidRDefault="000000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0</w:t>
            </w:r>
          </w:p>
        </w:tc>
      </w:tr>
      <w:tr w:rsidR="00BB0527">
        <w:tc>
          <w:tcPr>
            <w:tcW w:w="4013" w:type="dxa"/>
            <w:vMerge/>
          </w:tcPr>
          <w:p w:rsidR="00BB0527" w:rsidRDefault="00BB0527"/>
        </w:tc>
        <w:tc>
          <w:tcPr>
            <w:tcW w:w="4012" w:type="dxa"/>
          </w:tcPr>
          <w:p w:rsidR="00BB0527" w:rsidRDefault="00000000">
            <w:r>
              <w:t>Музыка</w:t>
            </w:r>
          </w:p>
        </w:tc>
        <w:tc>
          <w:tcPr>
            <w:tcW w:w="1303" w:type="dxa"/>
          </w:tcPr>
          <w:p w:rsidR="00BB0527" w:rsidRDefault="000000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0</w:t>
            </w:r>
          </w:p>
        </w:tc>
      </w:tr>
      <w:tr w:rsidR="00BB0527">
        <w:tc>
          <w:tcPr>
            <w:tcW w:w="4013" w:type="dxa"/>
          </w:tcPr>
          <w:p w:rsidR="00BB0527" w:rsidRDefault="00000000">
            <w:r>
              <w:t>Технология</w:t>
            </w:r>
          </w:p>
        </w:tc>
        <w:tc>
          <w:tcPr>
            <w:tcW w:w="4012" w:type="dxa"/>
          </w:tcPr>
          <w:p w:rsidR="00BB0527" w:rsidRDefault="00000000">
            <w:r>
              <w:t>Технология</w:t>
            </w:r>
          </w:p>
        </w:tc>
        <w:tc>
          <w:tcPr>
            <w:tcW w:w="1303" w:type="dxa"/>
          </w:tcPr>
          <w:p w:rsidR="00BB0527" w:rsidRDefault="0000000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1</w:t>
            </w:r>
          </w:p>
        </w:tc>
      </w:tr>
      <w:tr w:rsidR="00BB0527">
        <w:tc>
          <w:tcPr>
            <w:tcW w:w="4013" w:type="dxa"/>
            <w:vMerge w:val="restart"/>
          </w:tcPr>
          <w:p w:rsidR="00BB0527" w:rsidRDefault="00000000">
            <w:r>
              <w:t>Физическая культура и основы безопасности жизнедеятельности</w:t>
            </w:r>
          </w:p>
        </w:tc>
        <w:tc>
          <w:tcPr>
            <w:tcW w:w="4012" w:type="dxa"/>
          </w:tcPr>
          <w:p w:rsidR="00BB0527" w:rsidRDefault="00000000">
            <w:r>
              <w:t>Физическая культура</w:t>
            </w:r>
          </w:p>
        </w:tc>
        <w:tc>
          <w:tcPr>
            <w:tcW w:w="1303" w:type="dxa"/>
          </w:tcPr>
          <w:p w:rsidR="00BB0527" w:rsidRDefault="0000000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2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2</w:t>
            </w:r>
          </w:p>
        </w:tc>
      </w:tr>
      <w:tr w:rsidR="00BB0527">
        <w:tc>
          <w:tcPr>
            <w:tcW w:w="4013" w:type="dxa"/>
            <w:vMerge/>
          </w:tcPr>
          <w:p w:rsidR="00BB0527" w:rsidRDefault="00BB0527"/>
        </w:tc>
        <w:tc>
          <w:tcPr>
            <w:tcW w:w="4012" w:type="dxa"/>
          </w:tcPr>
          <w:p w:rsidR="00BB0527" w:rsidRDefault="00000000">
            <w:r>
              <w:t>Основы безопасности жизнедеятельности</w:t>
            </w:r>
          </w:p>
        </w:tc>
        <w:tc>
          <w:tcPr>
            <w:tcW w:w="1303" w:type="dxa"/>
          </w:tcPr>
          <w:p w:rsidR="00BB0527" w:rsidRDefault="000000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1</w:t>
            </w:r>
          </w:p>
        </w:tc>
      </w:tr>
      <w:tr w:rsidR="00BB0527">
        <w:tc>
          <w:tcPr>
            <w:tcW w:w="4013" w:type="dxa"/>
          </w:tcPr>
          <w:p w:rsidR="00BB0527" w:rsidRDefault="00000000">
            <w:r>
              <w:t>Основы духовно-нравственной культуры народов России</w:t>
            </w:r>
          </w:p>
        </w:tc>
        <w:tc>
          <w:tcPr>
            <w:tcW w:w="4012" w:type="dxa"/>
          </w:tcPr>
          <w:p w:rsidR="00BB0527" w:rsidRDefault="00000000">
            <w:r>
              <w:t>Основы духовно-нравственной культуры народов России</w:t>
            </w:r>
          </w:p>
        </w:tc>
        <w:tc>
          <w:tcPr>
            <w:tcW w:w="1303" w:type="dxa"/>
          </w:tcPr>
          <w:p w:rsidR="00BB0527" w:rsidRDefault="000000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0</w:t>
            </w:r>
          </w:p>
        </w:tc>
      </w:tr>
      <w:tr w:rsidR="00BB0527">
        <w:tc>
          <w:tcPr>
            <w:tcW w:w="8025" w:type="dxa"/>
            <w:gridSpan w:val="2"/>
            <w:shd w:val="clear" w:color="auto" w:fill="00FF00"/>
          </w:tcPr>
          <w:p w:rsidR="00BB0527" w:rsidRDefault="00000000">
            <w:r>
              <w:t>Итого</w:t>
            </w:r>
          </w:p>
        </w:tc>
        <w:tc>
          <w:tcPr>
            <w:tcW w:w="1303" w:type="dxa"/>
            <w:shd w:val="clear" w:color="auto" w:fill="00FF00"/>
          </w:tcPr>
          <w:p w:rsidR="00BB0527" w:rsidRDefault="00000000">
            <w:pPr>
              <w:jc w:val="center"/>
            </w:pPr>
            <w:r>
              <w:t>27</w:t>
            </w:r>
          </w:p>
        </w:tc>
        <w:tc>
          <w:tcPr>
            <w:tcW w:w="1360" w:type="dxa"/>
            <w:shd w:val="clear" w:color="auto" w:fill="00FF00"/>
          </w:tcPr>
          <w:p w:rsidR="00BB0527" w:rsidRDefault="00000000">
            <w:pPr>
              <w:jc w:val="center"/>
            </w:pPr>
            <w:r>
              <w:t>29</w:t>
            </w:r>
          </w:p>
        </w:tc>
        <w:tc>
          <w:tcPr>
            <w:tcW w:w="1360" w:type="dxa"/>
            <w:shd w:val="clear" w:color="auto" w:fill="00FF00"/>
          </w:tcPr>
          <w:p w:rsidR="00BB0527" w:rsidRDefault="00000000">
            <w:pPr>
              <w:jc w:val="center"/>
            </w:pPr>
            <w:r>
              <w:t>30</w:t>
            </w:r>
          </w:p>
        </w:tc>
        <w:tc>
          <w:tcPr>
            <w:tcW w:w="1360" w:type="dxa"/>
            <w:shd w:val="clear" w:color="auto" w:fill="00FF00"/>
          </w:tcPr>
          <w:p w:rsidR="00BB0527" w:rsidRDefault="00000000">
            <w:pPr>
              <w:jc w:val="center"/>
            </w:pPr>
            <w:r>
              <w:t>31</w:t>
            </w:r>
          </w:p>
        </w:tc>
        <w:tc>
          <w:tcPr>
            <w:tcW w:w="1360" w:type="dxa"/>
            <w:shd w:val="clear" w:color="auto" w:fill="00FF00"/>
          </w:tcPr>
          <w:p w:rsidR="00BB0527" w:rsidRDefault="00000000">
            <w:pPr>
              <w:jc w:val="center"/>
            </w:pPr>
            <w:r>
              <w:t>32</w:t>
            </w:r>
          </w:p>
        </w:tc>
      </w:tr>
      <w:tr w:rsidR="00BB0527">
        <w:tc>
          <w:tcPr>
            <w:tcW w:w="14768" w:type="dxa"/>
            <w:gridSpan w:val="7"/>
            <w:shd w:val="clear" w:color="auto" w:fill="FFFFB3"/>
          </w:tcPr>
          <w:p w:rsidR="00BB0527" w:rsidRDefault="0000000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BB0527">
        <w:tc>
          <w:tcPr>
            <w:tcW w:w="8025" w:type="dxa"/>
            <w:gridSpan w:val="2"/>
            <w:shd w:val="clear" w:color="auto" w:fill="D9D9D9"/>
          </w:tcPr>
          <w:p w:rsidR="00BB0527" w:rsidRDefault="00000000">
            <w:r>
              <w:rPr>
                <w:b/>
              </w:rPr>
              <w:t>Наименование учебного курса</w:t>
            </w:r>
          </w:p>
        </w:tc>
        <w:tc>
          <w:tcPr>
            <w:tcW w:w="1303" w:type="dxa"/>
            <w:shd w:val="clear" w:color="auto" w:fill="D9D9D9"/>
          </w:tcPr>
          <w:p w:rsidR="00BB0527" w:rsidRDefault="00BB0527"/>
        </w:tc>
        <w:tc>
          <w:tcPr>
            <w:tcW w:w="1360" w:type="dxa"/>
            <w:shd w:val="clear" w:color="auto" w:fill="D9D9D9"/>
          </w:tcPr>
          <w:p w:rsidR="00BB0527" w:rsidRDefault="00BB0527"/>
        </w:tc>
        <w:tc>
          <w:tcPr>
            <w:tcW w:w="1360" w:type="dxa"/>
            <w:shd w:val="clear" w:color="auto" w:fill="D9D9D9"/>
          </w:tcPr>
          <w:p w:rsidR="00BB0527" w:rsidRDefault="00BB0527"/>
        </w:tc>
        <w:tc>
          <w:tcPr>
            <w:tcW w:w="1360" w:type="dxa"/>
            <w:shd w:val="clear" w:color="auto" w:fill="D9D9D9"/>
          </w:tcPr>
          <w:p w:rsidR="00BB0527" w:rsidRDefault="00BB0527"/>
        </w:tc>
        <w:tc>
          <w:tcPr>
            <w:tcW w:w="1360" w:type="dxa"/>
            <w:shd w:val="clear" w:color="auto" w:fill="D9D9D9"/>
          </w:tcPr>
          <w:p w:rsidR="00BB0527" w:rsidRDefault="00BB0527"/>
        </w:tc>
      </w:tr>
      <w:tr w:rsidR="00BB0527">
        <w:tc>
          <w:tcPr>
            <w:tcW w:w="8025" w:type="dxa"/>
            <w:gridSpan w:val="2"/>
          </w:tcPr>
          <w:p w:rsidR="00BB0527" w:rsidRDefault="00000000">
            <w:r>
              <w:t>Введение в химию</w:t>
            </w:r>
          </w:p>
        </w:tc>
        <w:tc>
          <w:tcPr>
            <w:tcW w:w="1303" w:type="dxa"/>
          </w:tcPr>
          <w:p w:rsidR="00BB0527" w:rsidRDefault="000000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0</w:t>
            </w:r>
          </w:p>
        </w:tc>
      </w:tr>
      <w:tr w:rsidR="00BB0527">
        <w:tc>
          <w:tcPr>
            <w:tcW w:w="8025" w:type="dxa"/>
            <w:gridSpan w:val="2"/>
          </w:tcPr>
          <w:p w:rsidR="00BB0527" w:rsidRDefault="00000000">
            <w:r>
              <w:t>Физическая культура</w:t>
            </w:r>
          </w:p>
        </w:tc>
        <w:tc>
          <w:tcPr>
            <w:tcW w:w="1303" w:type="dxa"/>
          </w:tcPr>
          <w:p w:rsidR="00BB0527" w:rsidRDefault="000000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BB0527" w:rsidRDefault="00BE7133">
            <w:pPr>
              <w:jc w:val="center"/>
            </w:pPr>
            <w:r>
              <w:t>0,5</w:t>
            </w:r>
          </w:p>
        </w:tc>
      </w:tr>
      <w:tr w:rsidR="00BB0527">
        <w:tc>
          <w:tcPr>
            <w:tcW w:w="8025" w:type="dxa"/>
            <w:gridSpan w:val="2"/>
          </w:tcPr>
          <w:p w:rsidR="00BB0527" w:rsidRDefault="00000000">
            <w:r>
              <w:t>Обществознание</w:t>
            </w:r>
          </w:p>
        </w:tc>
        <w:tc>
          <w:tcPr>
            <w:tcW w:w="1303" w:type="dxa"/>
          </w:tcPr>
          <w:p w:rsidR="00BB0527" w:rsidRDefault="00000000">
            <w:pPr>
              <w:jc w:val="center"/>
            </w:pPr>
            <w:r>
              <w:t>1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0</w:t>
            </w:r>
          </w:p>
        </w:tc>
      </w:tr>
      <w:tr w:rsidR="00BB0527">
        <w:tc>
          <w:tcPr>
            <w:tcW w:w="8025" w:type="dxa"/>
            <w:gridSpan w:val="2"/>
          </w:tcPr>
          <w:p w:rsidR="00BB0527" w:rsidRDefault="00000000">
            <w:proofErr w:type="gramStart"/>
            <w:r>
              <w:lastRenderedPageBreak/>
              <w:t>,Элективный</w:t>
            </w:r>
            <w:proofErr w:type="gramEnd"/>
            <w:r>
              <w:t xml:space="preserve"> курс биология</w:t>
            </w:r>
          </w:p>
        </w:tc>
        <w:tc>
          <w:tcPr>
            <w:tcW w:w="1303" w:type="dxa"/>
          </w:tcPr>
          <w:p w:rsidR="00BB0527" w:rsidRDefault="000000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0.5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0</w:t>
            </w:r>
          </w:p>
        </w:tc>
      </w:tr>
      <w:tr w:rsidR="00BB0527">
        <w:tc>
          <w:tcPr>
            <w:tcW w:w="8025" w:type="dxa"/>
            <w:gridSpan w:val="2"/>
          </w:tcPr>
          <w:p w:rsidR="00BB0527" w:rsidRDefault="00000000">
            <w:r>
              <w:t>Элективный курс обществознание</w:t>
            </w:r>
          </w:p>
        </w:tc>
        <w:tc>
          <w:tcPr>
            <w:tcW w:w="1303" w:type="dxa"/>
          </w:tcPr>
          <w:p w:rsidR="00BB0527" w:rsidRDefault="000000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0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0.5</w:t>
            </w:r>
          </w:p>
        </w:tc>
        <w:tc>
          <w:tcPr>
            <w:tcW w:w="1360" w:type="dxa"/>
          </w:tcPr>
          <w:p w:rsidR="00BB0527" w:rsidRDefault="00000000">
            <w:pPr>
              <w:jc w:val="center"/>
            </w:pPr>
            <w:r>
              <w:t>0</w:t>
            </w:r>
          </w:p>
        </w:tc>
      </w:tr>
      <w:tr w:rsidR="00BB0527">
        <w:tc>
          <w:tcPr>
            <w:tcW w:w="8025" w:type="dxa"/>
            <w:gridSpan w:val="2"/>
            <w:shd w:val="clear" w:color="auto" w:fill="00FF00"/>
          </w:tcPr>
          <w:p w:rsidR="00BB0527" w:rsidRDefault="00000000">
            <w:r>
              <w:t>Итого</w:t>
            </w:r>
          </w:p>
        </w:tc>
        <w:tc>
          <w:tcPr>
            <w:tcW w:w="1303" w:type="dxa"/>
            <w:shd w:val="clear" w:color="auto" w:fill="00FF00"/>
          </w:tcPr>
          <w:p w:rsidR="00BB0527" w:rsidRDefault="00000000">
            <w:pPr>
              <w:jc w:val="center"/>
            </w:pPr>
            <w:r>
              <w:t>2</w:t>
            </w:r>
          </w:p>
        </w:tc>
        <w:tc>
          <w:tcPr>
            <w:tcW w:w="1360" w:type="dxa"/>
            <w:shd w:val="clear" w:color="auto" w:fill="00FF00"/>
          </w:tcPr>
          <w:p w:rsidR="00BB0527" w:rsidRDefault="00000000">
            <w:pPr>
              <w:jc w:val="center"/>
            </w:pPr>
            <w:r>
              <w:t>1</w:t>
            </w:r>
          </w:p>
        </w:tc>
        <w:tc>
          <w:tcPr>
            <w:tcW w:w="1360" w:type="dxa"/>
            <w:shd w:val="clear" w:color="auto" w:fill="00FF00"/>
          </w:tcPr>
          <w:p w:rsidR="00BB0527" w:rsidRDefault="00000000">
            <w:pPr>
              <w:jc w:val="center"/>
            </w:pPr>
            <w:r>
              <w:t>2</w:t>
            </w:r>
          </w:p>
        </w:tc>
        <w:tc>
          <w:tcPr>
            <w:tcW w:w="1360" w:type="dxa"/>
            <w:shd w:val="clear" w:color="auto" w:fill="00FF00"/>
          </w:tcPr>
          <w:p w:rsidR="00BB0527" w:rsidRDefault="00000000">
            <w:pPr>
              <w:jc w:val="center"/>
            </w:pPr>
            <w:r>
              <w:t>2</w:t>
            </w:r>
          </w:p>
        </w:tc>
        <w:tc>
          <w:tcPr>
            <w:tcW w:w="1360" w:type="dxa"/>
            <w:shd w:val="clear" w:color="auto" w:fill="00FF00"/>
          </w:tcPr>
          <w:p w:rsidR="00BB0527" w:rsidRDefault="00000000">
            <w:pPr>
              <w:jc w:val="center"/>
            </w:pPr>
            <w:r>
              <w:t>1</w:t>
            </w:r>
          </w:p>
        </w:tc>
      </w:tr>
      <w:tr w:rsidR="00BB0527">
        <w:tc>
          <w:tcPr>
            <w:tcW w:w="8025" w:type="dxa"/>
            <w:gridSpan w:val="2"/>
            <w:shd w:val="clear" w:color="auto" w:fill="00FF00"/>
          </w:tcPr>
          <w:p w:rsidR="00BB0527" w:rsidRDefault="00000000">
            <w:r>
              <w:t>ИТОГО недельная нагрузка</w:t>
            </w:r>
          </w:p>
        </w:tc>
        <w:tc>
          <w:tcPr>
            <w:tcW w:w="1303" w:type="dxa"/>
            <w:shd w:val="clear" w:color="auto" w:fill="00FF00"/>
          </w:tcPr>
          <w:p w:rsidR="00BB0527" w:rsidRDefault="00000000">
            <w:pPr>
              <w:jc w:val="center"/>
            </w:pPr>
            <w:r>
              <w:t>29</w:t>
            </w:r>
          </w:p>
        </w:tc>
        <w:tc>
          <w:tcPr>
            <w:tcW w:w="1360" w:type="dxa"/>
            <w:shd w:val="clear" w:color="auto" w:fill="00FF00"/>
          </w:tcPr>
          <w:p w:rsidR="00BB0527" w:rsidRDefault="00000000">
            <w:pPr>
              <w:jc w:val="center"/>
            </w:pPr>
            <w:r>
              <w:t>30</w:t>
            </w:r>
          </w:p>
        </w:tc>
        <w:tc>
          <w:tcPr>
            <w:tcW w:w="1360" w:type="dxa"/>
            <w:shd w:val="clear" w:color="auto" w:fill="00FF00"/>
          </w:tcPr>
          <w:p w:rsidR="00BB0527" w:rsidRDefault="00000000">
            <w:pPr>
              <w:jc w:val="center"/>
            </w:pPr>
            <w:r>
              <w:t>32</w:t>
            </w:r>
          </w:p>
        </w:tc>
        <w:tc>
          <w:tcPr>
            <w:tcW w:w="1360" w:type="dxa"/>
            <w:shd w:val="clear" w:color="auto" w:fill="00FF00"/>
          </w:tcPr>
          <w:p w:rsidR="00BB0527" w:rsidRDefault="00000000">
            <w:pPr>
              <w:jc w:val="center"/>
            </w:pPr>
            <w:r>
              <w:t>33</w:t>
            </w:r>
          </w:p>
        </w:tc>
        <w:tc>
          <w:tcPr>
            <w:tcW w:w="1360" w:type="dxa"/>
            <w:shd w:val="clear" w:color="auto" w:fill="00FF00"/>
          </w:tcPr>
          <w:p w:rsidR="00BB0527" w:rsidRDefault="00000000">
            <w:pPr>
              <w:jc w:val="center"/>
            </w:pPr>
            <w:r>
              <w:t>33</w:t>
            </w:r>
          </w:p>
        </w:tc>
      </w:tr>
      <w:tr w:rsidR="00BB0527">
        <w:tc>
          <w:tcPr>
            <w:tcW w:w="8025" w:type="dxa"/>
            <w:gridSpan w:val="2"/>
            <w:shd w:val="clear" w:color="auto" w:fill="FCE3FC"/>
          </w:tcPr>
          <w:p w:rsidR="00BB0527" w:rsidRDefault="00000000">
            <w:r>
              <w:t>Количество учебных недель</w:t>
            </w:r>
          </w:p>
        </w:tc>
        <w:tc>
          <w:tcPr>
            <w:tcW w:w="1303" w:type="dxa"/>
            <w:shd w:val="clear" w:color="auto" w:fill="FCE3FC"/>
          </w:tcPr>
          <w:p w:rsidR="00BB0527" w:rsidRDefault="00000000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BB0527" w:rsidRDefault="00000000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BB0527" w:rsidRDefault="00000000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BB0527" w:rsidRDefault="00000000">
            <w:pPr>
              <w:jc w:val="center"/>
            </w:pPr>
            <w:r>
              <w:t>34</w:t>
            </w:r>
          </w:p>
        </w:tc>
        <w:tc>
          <w:tcPr>
            <w:tcW w:w="1360" w:type="dxa"/>
            <w:shd w:val="clear" w:color="auto" w:fill="FCE3FC"/>
          </w:tcPr>
          <w:p w:rsidR="00BB0527" w:rsidRDefault="00000000">
            <w:pPr>
              <w:jc w:val="center"/>
            </w:pPr>
            <w:r>
              <w:t>34</w:t>
            </w:r>
          </w:p>
        </w:tc>
      </w:tr>
      <w:tr w:rsidR="00BB0527">
        <w:tc>
          <w:tcPr>
            <w:tcW w:w="8025" w:type="dxa"/>
            <w:gridSpan w:val="2"/>
            <w:shd w:val="clear" w:color="auto" w:fill="FCE3FC"/>
          </w:tcPr>
          <w:p w:rsidR="00BB0527" w:rsidRDefault="00000000">
            <w:r>
              <w:t>Всего часов в год</w:t>
            </w:r>
          </w:p>
        </w:tc>
        <w:tc>
          <w:tcPr>
            <w:tcW w:w="1303" w:type="dxa"/>
            <w:shd w:val="clear" w:color="auto" w:fill="FCE3FC"/>
          </w:tcPr>
          <w:p w:rsidR="00BB0527" w:rsidRDefault="00000000">
            <w:pPr>
              <w:jc w:val="center"/>
            </w:pPr>
            <w:r>
              <w:t>986</w:t>
            </w:r>
          </w:p>
        </w:tc>
        <w:tc>
          <w:tcPr>
            <w:tcW w:w="1360" w:type="dxa"/>
            <w:shd w:val="clear" w:color="auto" w:fill="FCE3FC"/>
          </w:tcPr>
          <w:p w:rsidR="00BB0527" w:rsidRDefault="00000000">
            <w:pPr>
              <w:jc w:val="center"/>
            </w:pPr>
            <w:r>
              <w:t>1020</w:t>
            </w:r>
          </w:p>
        </w:tc>
        <w:tc>
          <w:tcPr>
            <w:tcW w:w="1360" w:type="dxa"/>
            <w:shd w:val="clear" w:color="auto" w:fill="FCE3FC"/>
          </w:tcPr>
          <w:p w:rsidR="00BB0527" w:rsidRDefault="00000000">
            <w:pPr>
              <w:jc w:val="center"/>
            </w:pPr>
            <w:r>
              <w:t>1088</w:t>
            </w:r>
          </w:p>
        </w:tc>
        <w:tc>
          <w:tcPr>
            <w:tcW w:w="1360" w:type="dxa"/>
            <w:shd w:val="clear" w:color="auto" w:fill="FCE3FC"/>
          </w:tcPr>
          <w:p w:rsidR="00BB0527" w:rsidRDefault="00000000">
            <w:pPr>
              <w:jc w:val="center"/>
            </w:pPr>
            <w:r>
              <w:t>1122</w:t>
            </w:r>
          </w:p>
        </w:tc>
        <w:tc>
          <w:tcPr>
            <w:tcW w:w="1360" w:type="dxa"/>
            <w:shd w:val="clear" w:color="auto" w:fill="FCE3FC"/>
          </w:tcPr>
          <w:p w:rsidR="00BB0527" w:rsidRDefault="00000000">
            <w:pPr>
              <w:jc w:val="center"/>
            </w:pPr>
            <w:r>
              <w:t>1122</w:t>
            </w:r>
          </w:p>
        </w:tc>
      </w:tr>
    </w:tbl>
    <w:p w:rsidR="00BB0527" w:rsidRDefault="00000000">
      <w:r>
        <w:br w:type="page"/>
      </w:r>
    </w:p>
    <w:p w:rsidR="00BB0527" w:rsidRDefault="00000000">
      <w:r>
        <w:rPr>
          <w:b/>
          <w:sz w:val="32"/>
        </w:rPr>
        <w:lastRenderedPageBreak/>
        <w:t>План внеурочной деятельности (недельный)</w:t>
      </w:r>
    </w:p>
    <w:p w:rsidR="00BB0527" w:rsidRDefault="00000000">
      <w:r>
        <w:t xml:space="preserve">Муниципальное общеобразовательное бюджетное учреждение </w:t>
      </w:r>
      <w:proofErr w:type="spellStart"/>
      <w:r>
        <w:t>Цвиллингская</w:t>
      </w:r>
      <w:proofErr w:type="spellEnd"/>
      <w:r>
        <w:t xml:space="preserve"> средняя общеобразовательная школа</w:t>
      </w:r>
    </w:p>
    <w:tbl>
      <w:tblPr>
        <w:tblStyle w:val="af1"/>
        <w:tblW w:w="0" w:type="auto"/>
        <w:tblLayout w:type="fixed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BB0527">
        <w:tc>
          <w:tcPr>
            <w:tcW w:w="4158" w:type="dxa"/>
            <w:vMerge w:val="restart"/>
            <w:shd w:val="clear" w:color="auto" w:fill="D9D9D9"/>
          </w:tcPr>
          <w:p w:rsidR="00BB0527" w:rsidRDefault="00000000">
            <w:r>
              <w:rPr>
                <w:b/>
              </w:rPr>
              <w:t>Учебные курсы</w:t>
            </w:r>
          </w:p>
          <w:p w:rsidR="00BB0527" w:rsidRDefault="00BB0527"/>
        </w:tc>
        <w:tc>
          <w:tcPr>
            <w:tcW w:w="10395" w:type="dxa"/>
            <w:gridSpan w:val="5"/>
            <w:shd w:val="clear" w:color="auto" w:fill="D9D9D9"/>
          </w:tcPr>
          <w:p w:rsidR="00BB0527" w:rsidRDefault="0000000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B0527">
        <w:tc>
          <w:tcPr>
            <w:tcW w:w="4158" w:type="dxa"/>
            <w:vMerge/>
            <w:shd w:val="clear" w:color="auto" w:fill="D9D9D9"/>
          </w:tcPr>
          <w:p w:rsidR="00BB0527" w:rsidRDefault="00BB0527"/>
        </w:tc>
        <w:tc>
          <w:tcPr>
            <w:tcW w:w="2079" w:type="dxa"/>
            <w:shd w:val="clear" w:color="auto" w:fill="D9D9D9"/>
          </w:tcPr>
          <w:p w:rsidR="00BB0527" w:rsidRDefault="00000000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2079" w:type="dxa"/>
            <w:shd w:val="clear" w:color="auto" w:fill="D9D9D9"/>
          </w:tcPr>
          <w:p w:rsidR="00BB0527" w:rsidRDefault="00000000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2079" w:type="dxa"/>
            <w:shd w:val="clear" w:color="auto" w:fill="D9D9D9"/>
          </w:tcPr>
          <w:p w:rsidR="00BB0527" w:rsidRDefault="00000000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2079" w:type="dxa"/>
            <w:shd w:val="clear" w:color="auto" w:fill="D9D9D9"/>
          </w:tcPr>
          <w:p w:rsidR="00BB0527" w:rsidRDefault="00000000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2079" w:type="dxa"/>
            <w:shd w:val="clear" w:color="auto" w:fill="D9D9D9"/>
          </w:tcPr>
          <w:p w:rsidR="00BB0527" w:rsidRDefault="00000000">
            <w:pPr>
              <w:jc w:val="center"/>
            </w:pPr>
            <w:r>
              <w:rPr>
                <w:b/>
              </w:rPr>
              <w:t>9а</w:t>
            </w:r>
          </w:p>
        </w:tc>
      </w:tr>
      <w:tr w:rsidR="00BB0527">
        <w:tc>
          <w:tcPr>
            <w:tcW w:w="4158" w:type="dxa"/>
          </w:tcPr>
          <w:p w:rsidR="00BB0527" w:rsidRDefault="00000000">
            <w:r>
              <w:t>Разговор о важном</w:t>
            </w:r>
          </w:p>
        </w:tc>
        <w:tc>
          <w:tcPr>
            <w:tcW w:w="2079" w:type="dxa"/>
          </w:tcPr>
          <w:p w:rsidR="00BB0527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B0527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B0527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B0527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B0527" w:rsidRDefault="00000000">
            <w:pPr>
              <w:jc w:val="center"/>
            </w:pPr>
            <w:r>
              <w:t>1</w:t>
            </w:r>
          </w:p>
        </w:tc>
      </w:tr>
      <w:tr w:rsidR="00BB0527">
        <w:tc>
          <w:tcPr>
            <w:tcW w:w="4158" w:type="dxa"/>
          </w:tcPr>
          <w:p w:rsidR="00BB0527" w:rsidRDefault="00000000">
            <w:r>
              <w:t>Финансовая грамотность</w:t>
            </w:r>
          </w:p>
        </w:tc>
        <w:tc>
          <w:tcPr>
            <w:tcW w:w="2079" w:type="dxa"/>
          </w:tcPr>
          <w:p w:rsidR="00BB0527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B0527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B0527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B0527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B0527" w:rsidRDefault="00000000">
            <w:pPr>
              <w:jc w:val="center"/>
            </w:pPr>
            <w:r>
              <w:t>0</w:t>
            </w:r>
          </w:p>
        </w:tc>
      </w:tr>
      <w:tr w:rsidR="00BB0527">
        <w:tc>
          <w:tcPr>
            <w:tcW w:w="4158" w:type="dxa"/>
          </w:tcPr>
          <w:p w:rsidR="00BB0527" w:rsidRDefault="00000000">
            <w:r>
              <w:t>Профориентация</w:t>
            </w:r>
          </w:p>
        </w:tc>
        <w:tc>
          <w:tcPr>
            <w:tcW w:w="2079" w:type="dxa"/>
          </w:tcPr>
          <w:p w:rsidR="00BB0527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B0527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B0527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B0527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B0527" w:rsidRDefault="00000000">
            <w:pPr>
              <w:jc w:val="center"/>
            </w:pPr>
            <w:r>
              <w:t>1</w:t>
            </w:r>
          </w:p>
        </w:tc>
      </w:tr>
      <w:tr w:rsidR="00BB0527">
        <w:tc>
          <w:tcPr>
            <w:tcW w:w="4158" w:type="dxa"/>
          </w:tcPr>
          <w:p w:rsidR="00BB0527" w:rsidRDefault="00000000">
            <w:r>
              <w:t>Литературная гостиная</w:t>
            </w:r>
          </w:p>
        </w:tc>
        <w:tc>
          <w:tcPr>
            <w:tcW w:w="2079" w:type="dxa"/>
          </w:tcPr>
          <w:p w:rsidR="00BB0527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B0527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B0527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B0527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B0527" w:rsidRDefault="00000000">
            <w:pPr>
              <w:jc w:val="center"/>
            </w:pPr>
            <w:r>
              <w:t>0</w:t>
            </w:r>
          </w:p>
        </w:tc>
      </w:tr>
      <w:tr w:rsidR="00BB0527">
        <w:tc>
          <w:tcPr>
            <w:tcW w:w="4158" w:type="dxa"/>
          </w:tcPr>
          <w:p w:rsidR="00BB0527" w:rsidRDefault="00000000">
            <w:r>
              <w:t>Спортивная карусель</w:t>
            </w:r>
          </w:p>
        </w:tc>
        <w:tc>
          <w:tcPr>
            <w:tcW w:w="2079" w:type="dxa"/>
          </w:tcPr>
          <w:p w:rsidR="00BB0527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B0527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B0527" w:rsidRDefault="00000000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B0527" w:rsidRDefault="0000000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B0527" w:rsidRDefault="00000000">
            <w:pPr>
              <w:jc w:val="center"/>
            </w:pPr>
            <w:r>
              <w:t>1</w:t>
            </w:r>
          </w:p>
        </w:tc>
      </w:tr>
      <w:tr w:rsidR="00BB0527">
        <w:tc>
          <w:tcPr>
            <w:tcW w:w="4158" w:type="dxa"/>
            <w:shd w:val="clear" w:color="auto" w:fill="00FF00"/>
          </w:tcPr>
          <w:p w:rsidR="00BB0527" w:rsidRDefault="00000000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BB0527" w:rsidRDefault="00000000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:rsidR="00BB0527" w:rsidRDefault="00000000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:rsidR="00BB0527" w:rsidRDefault="00000000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:rsidR="00BB0527" w:rsidRDefault="00000000">
            <w:pPr>
              <w:jc w:val="center"/>
            </w:pPr>
            <w:r>
              <w:t>3</w:t>
            </w:r>
          </w:p>
        </w:tc>
        <w:tc>
          <w:tcPr>
            <w:tcW w:w="2079" w:type="dxa"/>
            <w:shd w:val="clear" w:color="auto" w:fill="00FF00"/>
          </w:tcPr>
          <w:p w:rsidR="00BB0527" w:rsidRDefault="00000000">
            <w:pPr>
              <w:jc w:val="center"/>
            </w:pPr>
            <w:r>
              <w:t>3</w:t>
            </w:r>
          </w:p>
        </w:tc>
      </w:tr>
    </w:tbl>
    <w:p w:rsidR="00BB0527" w:rsidRDefault="00BB0527"/>
    <w:sectPr w:rsidR="00BB0527">
      <w:pgSz w:w="16820" w:h="11900" w:orient="landscape"/>
      <w:pgMar w:top="850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527"/>
    <w:rsid w:val="00496A34"/>
    <w:rsid w:val="00BB0527"/>
    <w:rsid w:val="00BE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11A573-6C30-4C5E-8738-D105E45B8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link w:val="30"/>
    <w:uiPriority w:val="9"/>
    <w:qFormat/>
    <w:pPr>
      <w:spacing w:beforeAutospacing="1" w:afterAutospacing="1" w:line="240" w:lineRule="auto"/>
      <w:outlineLvl w:val="2"/>
    </w:pPr>
    <w:rPr>
      <w:rFonts w:ascii="Times New Roman" w:hAnsi="Times New Roman"/>
      <w:b/>
      <w:sz w:val="27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annotation text"/>
    <w:basedOn w:val="a"/>
    <w:link w:val="a4"/>
    <w:pPr>
      <w:spacing w:line="240" w:lineRule="auto"/>
    </w:pPr>
    <w:rPr>
      <w:sz w:val="20"/>
    </w:rPr>
  </w:style>
  <w:style w:type="character" w:customStyle="1" w:styleId="a4">
    <w:name w:val="Текст примечания Знак"/>
    <w:basedOn w:val="1"/>
    <w:link w:val="a3"/>
    <w:rPr>
      <w:sz w:val="20"/>
    </w:rPr>
  </w:style>
  <w:style w:type="paragraph" w:customStyle="1" w:styleId="markedcontent">
    <w:name w:val="markedcontent"/>
    <w:basedOn w:val="12"/>
    <w:link w:val="markedcontent0"/>
  </w:style>
  <w:style w:type="character" w:customStyle="1" w:styleId="markedcontent0">
    <w:name w:val="markedcontent"/>
    <w:basedOn w:val="a0"/>
    <w:link w:val="markedcontent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Times New Roman" w:hAnsi="Times New Roman"/>
      <w:b/>
      <w:sz w:val="27"/>
    </w:rPr>
  </w:style>
  <w:style w:type="paragraph" w:customStyle="1" w:styleId="13">
    <w:name w:val="Знак примечания1"/>
    <w:basedOn w:val="12"/>
    <w:link w:val="a5"/>
    <w:rPr>
      <w:sz w:val="16"/>
    </w:rPr>
  </w:style>
  <w:style w:type="character" w:styleId="a5">
    <w:name w:val="annotation reference"/>
    <w:basedOn w:val="a0"/>
    <w:link w:val="13"/>
    <w:rPr>
      <w:sz w:val="16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8"/>
    <w:rPr>
      <w:color w:val="0000FF"/>
      <w:u w:val="single"/>
    </w:rPr>
  </w:style>
  <w:style w:type="character" w:styleId="a8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9">
    <w:name w:val="List Paragraph"/>
    <w:basedOn w:val="a"/>
    <w:link w:val="aa"/>
    <w:pPr>
      <w:ind w:left="720"/>
      <w:contextualSpacing/>
    </w:pPr>
  </w:style>
  <w:style w:type="character" w:customStyle="1" w:styleId="aa">
    <w:name w:val="Абзац списка Знак"/>
    <w:basedOn w:val="1"/>
    <w:link w:val="a9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annotation subject"/>
    <w:basedOn w:val="a3"/>
    <w:next w:val="a3"/>
    <w:link w:val="ac"/>
    <w:rPr>
      <w:b/>
    </w:rPr>
  </w:style>
  <w:style w:type="character" w:customStyle="1" w:styleId="ac">
    <w:name w:val="Тема примечания Знак"/>
    <w:basedOn w:val="a4"/>
    <w:link w:val="ab"/>
    <w:rPr>
      <w:b/>
      <w:sz w:val="20"/>
    </w:rPr>
  </w:style>
  <w:style w:type="paragraph" w:styleId="ad">
    <w:name w:val="Subtitle"/>
    <w:next w:val="a"/>
    <w:link w:val="a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sz w:val="24"/>
    </w:rPr>
  </w:style>
  <w:style w:type="paragraph" w:styleId="af">
    <w:name w:val="Title"/>
    <w:next w:val="a"/>
    <w:link w:val="af0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0">
    <w:name w:val="Заголовок Знак"/>
    <w:link w:val="af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1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1225</Words>
  <Characters>6984</Characters>
  <Application>Microsoft Office Word</Application>
  <DocSecurity>0</DocSecurity>
  <Lines>58</Lines>
  <Paragraphs>16</Paragraphs>
  <ScaleCrop>false</ScaleCrop>
  <Company/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 Кананкова</cp:lastModifiedBy>
  <cp:revision>5</cp:revision>
  <dcterms:created xsi:type="dcterms:W3CDTF">2023-08-31T05:19:00Z</dcterms:created>
  <dcterms:modified xsi:type="dcterms:W3CDTF">2023-09-15T17:47:00Z</dcterms:modified>
</cp:coreProperties>
</file>